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5C" w:rsidRPr="00DA5EE5" w:rsidRDefault="0024535C" w:rsidP="0024535C">
      <w:pPr>
        <w:jc w:val="center"/>
        <w:rPr>
          <w:b/>
          <w:sz w:val="24"/>
          <w:szCs w:val="24"/>
        </w:rPr>
      </w:pPr>
      <w:r w:rsidRPr="00DA5EE5">
        <w:rPr>
          <w:b/>
          <w:sz w:val="24"/>
          <w:szCs w:val="24"/>
        </w:rPr>
        <w:t>Kapitoly o dialogu - Olga Müllerová a Jana Hoffmannová</w:t>
      </w:r>
    </w:p>
    <w:p w:rsidR="0024535C" w:rsidRDefault="0024535C" w:rsidP="0024535C">
      <w:pPr>
        <w:jc w:val="both"/>
        <w:rPr>
          <w:sz w:val="24"/>
          <w:szCs w:val="24"/>
        </w:rPr>
      </w:pPr>
      <w:r w:rsidRPr="0024535C">
        <w:rPr>
          <w:sz w:val="24"/>
          <w:szCs w:val="24"/>
        </w:rPr>
        <w:t xml:space="preserve">Publikaci Kapitoly o dialogu vydalo nakladatelství </w:t>
      </w:r>
      <w:proofErr w:type="spellStart"/>
      <w:r w:rsidRPr="0024535C">
        <w:rPr>
          <w:sz w:val="24"/>
          <w:szCs w:val="24"/>
        </w:rPr>
        <w:t>Pansofia</w:t>
      </w:r>
      <w:proofErr w:type="spellEnd"/>
      <w:r w:rsidRPr="0024535C">
        <w:rPr>
          <w:sz w:val="24"/>
          <w:szCs w:val="24"/>
        </w:rPr>
        <w:t xml:space="preserve"> v Praze roku 1994. Autorkami jsou Olga Müllerová a Jana Hoffmannová, jejichž jména jsou lingvistice spojeny především s výzkumem dialogické komunikace a teorie textu. </w:t>
      </w:r>
      <w:r w:rsidRPr="0024535C">
        <w:rPr>
          <w:sz w:val="24"/>
          <w:szCs w:val="24"/>
        </w:rPr>
        <w:t>Jak již samotný titul napovídá, hlavním cílem práce je především shrnutí základních poznatků a zkušeností, které byly na poli analýzy dialogu dosud získány. Samy autorky na samém začátku práce uvádějí: „Celý náš život je vlastně jediným dialogem, který vede každý z nás se svým okolím, ale i sám se sebou.“</w:t>
      </w:r>
      <w:r>
        <w:rPr>
          <w:sz w:val="24"/>
          <w:szCs w:val="24"/>
        </w:rPr>
        <w:t xml:space="preserve"> </w:t>
      </w:r>
      <w:r w:rsidRPr="00A023F2">
        <w:rPr>
          <w:sz w:val="24"/>
          <w:szCs w:val="24"/>
        </w:rPr>
        <w:t>Z čehož vyplývá, že autorky směřovaly tuto publikaci především na širší veřejnost, čemuž odpovídá i její popularizační zaměření. Názornost výkladu se snažily autorky ještě zvýraznit četnými ukázkami, kterými doplnily text.</w:t>
      </w:r>
    </w:p>
    <w:p w:rsidR="0024535C" w:rsidRDefault="0024535C" w:rsidP="0024535C">
      <w:pPr>
        <w:jc w:val="both"/>
        <w:rPr>
          <w:sz w:val="24"/>
          <w:szCs w:val="24"/>
        </w:rPr>
      </w:pPr>
      <w:r w:rsidRPr="0024535C">
        <w:rPr>
          <w:sz w:val="24"/>
          <w:szCs w:val="24"/>
        </w:rPr>
        <w:t>Celá práce je rozdělena do osmi kapitol, které zároveň tvoří okruhy problém</w:t>
      </w:r>
      <w:r>
        <w:rPr>
          <w:sz w:val="24"/>
          <w:szCs w:val="24"/>
        </w:rPr>
        <w:t xml:space="preserve">ů týkajících se teorie dialogu. </w:t>
      </w:r>
      <w:r w:rsidRPr="0024535C">
        <w:rPr>
          <w:sz w:val="24"/>
          <w:szCs w:val="24"/>
        </w:rPr>
        <w:t xml:space="preserve">První kapitola nás uvádí do problematiky analýzy dialogu, stručně naznačuje historii těchto výzkumů, charakterizuje základní směry, školy, přístupy i nejvýznamnější </w:t>
      </w:r>
      <w:r>
        <w:rPr>
          <w:sz w:val="24"/>
          <w:szCs w:val="24"/>
        </w:rPr>
        <w:t xml:space="preserve">představitele analýzy dialogu. </w:t>
      </w:r>
      <w:r w:rsidRPr="0024535C">
        <w:rPr>
          <w:sz w:val="24"/>
          <w:szCs w:val="24"/>
        </w:rPr>
        <w:t>Druhá kapitola se zabývá především vymezením dialogu a monologu, jejich vzájemnému vztahu a některým specific</w:t>
      </w:r>
      <w:r>
        <w:rPr>
          <w:sz w:val="24"/>
          <w:szCs w:val="24"/>
        </w:rPr>
        <w:t xml:space="preserve">kým rysům dialogů literárních. </w:t>
      </w:r>
      <w:r w:rsidRPr="0024535C">
        <w:rPr>
          <w:sz w:val="24"/>
          <w:szCs w:val="24"/>
        </w:rPr>
        <w:t>Třetí kapitola je věnována dialogickému textu a jeho členění. Zvláštní pozornost autorky věnují například jednotkám, s nimiž se při analýze dialogu nejčastěji pracuje (repliky, sekvence…), či mechanismu střídání mluv</w:t>
      </w:r>
      <w:r>
        <w:rPr>
          <w:sz w:val="24"/>
          <w:szCs w:val="24"/>
        </w:rPr>
        <w:t xml:space="preserve">čích v různých typech dialogů. </w:t>
      </w:r>
      <w:r w:rsidRPr="0024535C">
        <w:rPr>
          <w:sz w:val="24"/>
          <w:szCs w:val="24"/>
        </w:rPr>
        <w:t>Předmětem čtvrté kapitoly je tematická výstavba</w:t>
      </w:r>
      <w:r>
        <w:rPr>
          <w:sz w:val="24"/>
          <w:szCs w:val="24"/>
        </w:rPr>
        <w:t xml:space="preserve"> dialogu, a to především skladba</w:t>
      </w:r>
      <w:r w:rsidRPr="0024535C">
        <w:rPr>
          <w:sz w:val="24"/>
          <w:szCs w:val="24"/>
        </w:rPr>
        <w:t xml:space="preserve"> témat, jejich souladu a nesouladu, či specifiku tematické vý</w:t>
      </w:r>
      <w:r>
        <w:rPr>
          <w:sz w:val="24"/>
          <w:szCs w:val="24"/>
        </w:rPr>
        <w:t xml:space="preserve">stavby některých typů dialogů. </w:t>
      </w:r>
      <w:r w:rsidRPr="0024535C">
        <w:rPr>
          <w:sz w:val="24"/>
          <w:szCs w:val="24"/>
        </w:rPr>
        <w:t>Pátá kapitola se zabývá cíli a elementárními záměry dialogů a rovněž i strategiemi k jejich dosah</w:t>
      </w:r>
      <w:r>
        <w:rPr>
          <w:sz w:val="24"/>
          <w:szCs w:val="24"/>
        </w:rPr>
        <w:t xml:space="preserve">ování. </w:t>
      </w:r>
      <w:r w:rsidRPr="0024535C">
        <w:rPr>
          <w:sz w:val="24"/>
          <w:szCs w:val="24"/>
        </w:rPr>
        <w:t>Šestá kapitola je věnována typům dialogů (rozhovory soukromé a veřejné, rozhovory řízené a neřízené,</w:t>
      </w:r>
      <w:r>
        <w:rPr>
          <w:sz w:val="24"/>
          <w:szCs w:val="24"/>
        </w:rPr>
        <w:t xml:space="preserve"> z hlediska počtu účastníků…). </w:t>
      </w:r>
      <w:r w:rsidRPr="0024535C">
        <w:rPr>
          <w:sz w:val="24"/>
          <w:szCs w:val="24"/>
        </w:rPr>
        <w:t xml:space="preserve">Jazykovým prostředkům příznačných pro mluvený dialog je </w:t>
      </w:r>
      <w:r>
        <w:rPr>
          <w:sz w:val="24"/>
          <w:szCs w:val="24"/>
        </w:rPr>
        <w:t xml:space="preserve">pak </w:t>
      </w:r>
      <w:r w:rsidRPr="0024535C">
        <w:rPr>
          <w:sz w:val="24"/>
          <w:szCs w:val="24"/>
        </w:rPr>
        <w:t>věnována sedmá kapitola. Poslední osmá kapitola shrnuje celý výklad a zároveň poskytuje čtenáři určitý návod na to, jak úspěšně vést dialog (shrnutý v podobě souboru pravidel)</w:t>
      </w:r>
      <w:r>
        <w:rPr>
          <w:sz w:val="24"/>
          <w:szCs w:val="24"/>
        </w:rPr>
        <w:t>.</w:t>
      </w:r>
    </w:p>
    <w:p w:rsidR="0024535C" w:rsidRPr="00A25384" w:rsidRDefault="0024535C" w:rsidP="0024535C">
      <w:pPr>
        <w:spacing w:after="0"/>
        <w:jc w:val="both"/>
        <w:rPr>
          <w:b/>
          <w:sz w:val="24"/>
          <w:szCs w:val="24"/>
        </w:rPr>
      </w:pPr>
      <w:r w:rsidRPr="00A25384">
        <w:rPr>
          <w:b/>
          <w:sz w:val="24"/>
          <w:szCs w:val="24"/>
        </w:rPr>
        <w:t>1. Analýza dialogu v kontextu jazykovědy a jiných oborů: směry, školy, přístupy, osobnosti</w:t>
      </w:r>
    </w:p>
    <w:p w:rsidR="0024535C" w:rsidRDefault="0024535C" w:rsidP="002453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Tato kapitola se věnuje především úvodu do analýzy dialogu. Jejím hlavním cílem je naznačit historii výzkumů dialogu v zahraničí i u nás, a to v posledních dvou až třech desetiletích, kdy se zájem o dialog rapidně zvýšil. Kapitola dále představuje základní směry, školy a nejvýznamnější </w:t>
      </w:r>
      <w:r w:rsidR="004E6226">
        <w:rPr>
          <w:sz w:val="24"/>
          <w:szCs w:val="24"/>
        </w:rPr>
        <w:t xml:space="preserve">předchůdce i </w:t>
      </w:r>
      <w:r>
        <w:rPr>
          <w:sz w:val="24"/>
          <w:szCs w:val="24"/>
        </w:rPr>
        <w:t>představitele analýzy dialogu (u nás i ve světě). J</w:t>
      </w:r>
      <w:r w:rsidR="00191B33">
        <w:rPr>
          <w:sz w:val="24"/>
          <w:szCs w:val="24"/>
        </w:rPr>
        <w:t>e složena ze šesti podkapitol.</w:t>
      </w:r>
    </w:p>
    <w:p w:rsidR="0024535C" w:rsidRDefault="0024535C" w:rsidP="002453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 již bylo zmíněno, kapitola </w:t>
      </w:r>
      <w:r w:rsidR="004E6226">
        <w:rPr>
          <w:sz w:val="24"/>
          <w:szCs w:val="24"/>
        </w:rPr>
        <w:t xml:space="preserve">hned v úvodu </w:t>
      </w:r>
      <w:r>
        <w:rPr>
          <w:sz w:val="24"/>
          <w:szCs w:val="24"/>
        </w:rPr>
        <w:t>přináší přehled a stručné</w:t>
      </w:r>
      <w:r w:rsidR="004E6226">
        <w:rPr>
          <w:sz w:val="24"/>
          <w:szCs w:val="24"/>
        </w:rPr>
        <w:t xml:space="preserve"> představení významných zakladatelských postav ve zkoumání dialogu. Dozvídáme se tak o ruských badatelích L. P. </w:t>
      </w:r>
      <w:proofErr w:type="spellStart"/>
      <w:r w:rsidR="004E6226">
        <w:rPr>
          <w:sz w:val="24"/>
          <w:szCs w:val="24"/>
        </w:rPr>
        <w:t>Jakubinským</w:t>
      </w:r>
      <w:proofErr w:type="spellEnd"/>
      <w:r w:rsidR="004E6226">
        <w:rPr>
          <w:sz w:val="24"/>
          <w:szCs w:val="24"/>
        </w:rPr>
        <w:t xml:space="preserve"> a M. M. </w:t>
      </w:r>
      <w:proofErr w:type="spellStart"/>
      <w:r w:rsidR="004E6226">
        <w:rPr>
          <w:sz w:val="24"/>
          <w:szCs w:val="24"/>
        </w:rPr>
        <w:t>Bachtinovi</w:t>
      </w:r>
      <w:proofErr w:type="spellEnd"/>
      <w:r w:rsidR="004E6226">
        <w:rPr>
          <w:sz w:val="24"/>
          <w:szCs w:val="24"/>
        </w:rPr>
        <w:t>. Pozornost je věnována i přednímu členovi Pražského lingvistického kroužku Janu Mukařovskému, který ve svých teoretických statích věnoval dialogu velkou pozornost. Zajímal se například o dialog literárních postav, jevištní dialog či střídání komunikačních rolí účastníků dialogu. Průkopnický byl i jeho pokus o typologii dialogů.</w:t>
      </w:r>
    </w:p>
    <w:p w:rsidR="004E6226" w:rsidRDefault="00191B33" w:rsidP="0024535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Následující podkapitoly se pak věnují analýze dialogu. Například analýze dialogu v kontextu komunikačně-pragmatické lingvistiky v 60. a 70. letech minulého století, kdy se stále více prosazoval zájem o konkrétní užívání jazyka a o vztah mezi jazykem a jeho uživateli. V této době také panoval obecně větší zájem o mluvené projevy, což bylo do této doby neobvyklé.</w:t>
      </w:r>
    </w:p>
    <w:p w:rsidR="00191B33" w:rsidRDefault="00191B33" w:rsidP="002453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Další zmiňovaná je zde konverzační analýza, jejíž základy byly položeny koncem 60. let 20. století v USA.  Stěžejním pojmem pro tuto analýzu je interakce. Cílem badatelů je pak především interpretovat </w:t>
      </w:r>
      <w:r w:rsidR="00A77AC7">
        <w:rPr>
          <w:sz w:val="24"/>
          <w:szCs w:val="24"/>
        </w:rPr>
        <w:t>(</w:t>
      </w:r>
      <w:r>
        <w:rPr>
          <w:sz w:val="24"/>
          <w:szCs w:val="24"/>
        </w:rPr>
        <w:t>z magnetofonových nah</w:t>
      </w:r>
      <w:r w:rsidR="00A77AC7">
        <w:rPr>
          <w:sz w:val="24"/>
          <w:szCs w:val="24"/>
        </w:rPr>
        <w:t xml:space="preserve">rávek nebo videozáznamů dialogu) </w:t>
      </w:r>
      <w:r>
        <w:rPr>
          <w:sz w:val="24"/>
          <w:szCs w:val="24"/>
        </w:rPr>
        <w:t>interakční</w:t>
      </w:r>
      <w:r w:rsidR="00A77AC7">
        <w:rPr>
          <w:sz w:val="24"/>
          <w:szCs w:val="24"/>
        </w:rPr>
        <w:t xml:space="preserve"> techniky účastníků a zákonitosti organizace rozhovorů.</w:t>
      </w:r>
    </w:p>
    <w:p w:rsidR="00A77AC7" w:rsidRDefault="00A77AC7" w:rsidP="002453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Dále jsou zde přiblíženy i směry </w:t>
      </w:r>
      <w:proofErr w:type="spellStart"/>
      <w:r>
        <w:rPr>
          <w:sz w:val="24"/>
          <w:szCs w:val="24"/>
        </w:rPr>
        <w:t>etnoligvistika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antropolingvistika</w:t>
      </w:r>
      <w:proofErr w:type="spellEnd"/>
      <w:r>
        <w:rPr>
          <w:sz w:val="24"/>
          <w:szCs w:val="24"/>
        </w:rPr>
        <w:t>, které se orientují především na zvukovou stránku a neverbální prostředky v interakci. Představitelé těchto směrů se nejčastěji zabývají dialogy vedenými v exotických jazycích, nebo komunikací mezi nositeli různých jazyků.</w:t>
      </w:r>
    </w:p>
    <w:p w:rsidR="00A77AC7" w:rsidRDefault="00B67720" w:rsidP="002453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Závěr celé kapitoly je věnován výzkumu dialogu v české lingvistice. Tato podkapitola poskytuje stručný přehled </w:t>
      </w:r>
      <w:r w:rsidR="000E59E6">
        <w:rPr>
          <w:sz w:val="24"/>
          <w:szCs w:val="24"/>
        </w:rPr>
        <w:t>badatelů</w:t>
      </w:r>
      <w:r>
        <w:rPr>
          <w:sz w:val="24"/>
          <w:szCs w:val="24"/>
        </w:rPr>
        <w:t xml:space="preserve">, kteří se ve svých pracích věnovali výzkumu dialogu a mluvených komunikátů. Zmíněny jsou počátky v 60. letech, </w:t>
      </w:r>
      <w:r w:rsidR="000E59E6">
        <w:rPr>
          <w:sz w:val="24"/>
          <w:szCs w:val="24"/>
        </w:rPr>
        <w:t xml:space="preserve">které jsou </w:t>
      </w:r>
      <w:r>
        <w:rPr>
          <w:sz w:val="24"/>
          <w:szCs w:val="24"/>
        </w:rPr>
        <w:t>reprezentovány</w:t>
      </w:r>
      <w:r w:rsidR="000E59E6">
        <w:rPr>
          <w:sz w:val="24"/>
          <w:szCs w:val="24"/>
        </w:rPr>
        <w:t xml:space="preserve"> především</w:t>
      </w:r>
      <w:r>
        <w:rPr>
          <w:sz w:val="24"/>
          <w:szCs w:val="24"/>
        </w:rPr>
        <w:t xml:space="preserve"> K. </w:t>
      </w:r>
      <w:proofErr w:type="spellStart"/>
      <w:r>
        <w:rPr>
          <w:sz w:val="24"/>
          <w:szCs w:val="24"/>
        </w:rPr>
        <w:t>Hausenblasem</w:t>
      </w:r>
      <w:proofErr w:type="spellEnd"/>
      <w:r w:rsidR="000E59E6">
        <w:rPr>
          <w:sz w:val="24"/>
          <w:szCs w:val="24"/>
        </w:rPr>
        <w:t>. Dále jsou uvedeni i naši rusisté (</w:t>
      </w:r>
      <w:r w:rsidR="000E59E6">
        <w:rPr>
          <w:sz w:val="24"/>
          <w:szCs w:val="24"/>
        </w:rPr>
        <w:t>P</w:t>
      </w:r>
      <w:r w:rsidR="000E59E6">
        <w:rPr>
          <w:sz w:val="24"/>
          <w:szCs w:val="24"/>
        </w:rPr>
        <w:t xml:space="preserve">. Adamec, P. Barnet, </w:t>
      </w:r>
      <w:r w:rsidR="000E59E6">
        <w:rPr>
          <w:sz w:val="24"/>
          <w:szCs w:val="24"/>
        </w:rPr>
        <w:t>O. Kafková</w:t>
      </w:r>
      <w:r w:rsidR="000E59E6">
        <w:rPr>
          <w:sz w:val="24"/>
          <w:szCs w:val="24"/>
        </w:rPr>
        <w:t xml:space="preserve">…), zabývající se analýzou dialogu v 60. a 70. letech. Ze slovenských badatelů je zde zmíněn především J. </w:t>
      </w:r>
      <w:proofErr w:type="spellStart"/>
      <w:r w:rsidR="000E59E6">
        <w:rPr>
          <w:sz w:val="24"/>
          <w:szCs w:val="24"/>
        </w:rPr>
        <w:t>Mistrík</w:t>
      </w:r>
      <w:proofErr w:type="spellEnd"/>
      <w:r w:rsidR="000E59E6">
        <w:rPr>
          <w:sz w:val="24"/>
          <w:szCs w:val="24"/>
        </w:rPr>
        <w:t>. Autorky samozřejmě neopomněly zmínit ani svůj přínos, a tak se krátce dozvídáme o výzkumu Olgy Müllerové, která v posledních letech vybudovala v Ústavu pro jazyk český AV ČR rozsáhlý soubor mluvených komunikátu (nahrávek - většinou dialogických). Jana Hoffmannová pak v některých svých statích ověřuje možnost pragmatické lingvistiky při interpretaci literárních dialogů.</w:t>
      </w:r>
      <w:r w:rsidR="0064110A">
        <w:rPr>
          <w:sz w:val="24"/>
          <w:szCs w:val="24"/>
        </w:rPr>
        <w:t xml:space="preserve"> Některé výsledky a zkušenosti z jejich práce pak shrnuje i tato publikace.</w:t>
      </w:r>
      <w:bookmarkStart w:id="0" w:name="_GoBack"/>
      <w:bookmarkEnd w:id="0"/>
    </w:p>
    <w:p w:rsidR="0024535C" w:rsidRPr="0024535C" w:rsidRDefault="0024535C" w:rsidP="0024535C">
      <w:pPr>
        <w:jc w:val="both"/>
        <w:rPr>
          <w:sz w:val="24"/>
          <w:szCs w:val="24"/>
        </w:rPr>
      </w:pPr>
    </w:p>
    <w:p w:rsidR="00DB3CFD" w:rsidRDefault="00DB3CFD"/>
    <w:sectPr w:rsidR="00DB3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25FBA"/>
    <w:multiLevelType w:val="hybridMultilevel"/>
    <w:tmpl w:val="574E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5C"/>
    <w:rsid w:val="000E59E6"/>
    <w:rsid w:val="00191B33"/>
    <w:rsid w:val="0024535C"/>
    <w:rsid w:val="004E6226"/>
    <w:rsid w:val="0064110A"/>
    <w:rsid w:val="007372B1"/>
    <w:rsid w:val="00A77AC7"/>
    <w:rsid w:val="00B67720"/>
    <w:rsid w:val="00DB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53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53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53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5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732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</dc:creator>
  <cp:lastModifiedBy>Markéta</cp:lastModifiedBy>
  <cp:revision>3</cp:revision>
  <dcterms:created xsi:type="dcterms:W3CDTF">2018-04-22T18:48:00Z</dcterms:created>
  <dcterms:modified xsi:type="dcterms:W3CDTF">2018-04-22T20:03:00Z</dcterms:modified>
</cp:coreProperties>
</file>