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9DE" w:rsidRPr="00C474C0" w:rsidRDefault="00562158" w:rsidP="00C67604">
      <w:pPr>
        <w:spacing w:after="100" w:afterAutospacing="1" w:line="360" w:lineRule="auto"/>
        <w:outlineLvl w:val="3"/>
        <w:rPr>
          <w:rFonts w:ascii="Times New Roman" w:eastAsia="Times New Roman" w:hAnsi="Times New Roman" w:cs="Times New Roman"/>
          <w:b/>
          <w:bCs/>
          <w:lang w:val="de-DE" w:eastAsia="cs-CZ"/>
        </w:rPr>
      </w:pPr>
      <w:r w:rsidRPr="00C474C0">
        <w:rPr>
          <w:rFonts w:ascii="Times New Roman" w:eastAsia="Times New Roman" w:hAnsi="Times New Roman" w:cs="Times New Roman"/>
          <w:b/>
          <w:bCs/>
          <w:lang w:val="de-DE" w:eastAsia="cs-CZ"/>
        </w:rPr>
        <w:t xml:space="preserve">Zdeněk Vávra: </w:t>
      </w:r>
      <w:r w:rsidR="00EF59DE" w:rsidRPr="00C67604">
        <w:rPr>
          <w:rFonts w:ascii="Times New Roman" w:eastAsia="Times New Roman" w:hAnsi="Times New Roman" w:cs="Times New Roman"/>
          <w:b/>
          <w:bCs/>
          <w:highlight w:val="yellow"/>
          <w:lang w:val="de-DE" w:eastAsia="cs-CZ"/>
        </w:rPr>
        <w:t>ÜBERSETZUNG NACH DEM GRAD DER DRUCKREIFE</w:t>
      </w:r>
    </w:p>
    <w:p w:rsidR="00EF59DE" w:rsidRPr="00EF59DE" w:rsidRDefault="00EF59DE" w:rsidP="00382D9A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</w:pPr>
      <w:r w:rsidRPr="00EF59DE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 xml:space="preserve">Phase 1 – Vorbereitung: </w:t>
      </w:r>
      <w:r w:rsidRPr="00C67604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>Der Ausgangstext</w:t>
      </w:r>
    </w:p>
    <w:p w:rsidR="004C6ECE" w:rsidRPr="00C474C0" w:rsidRDefault="004C6ECE" w:rsidP="004C6ECE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  <w:r w:rsidRPr="00C67604">
        <w:rPr>
          <w:rFonts w:ascii="Times New Roman" w:eastAsia="Times New Roman" w:hAnsi="Times New Roman" w:cs="Times New Roman"/>
          <w:b/>
          <w:color w:val="002060"/>
          <w:lang w:val="de-DE" w:eastAsia="cs-CZ"/>
        </w:rPr>
        <w:t>Zeitplan:</w:t>
      </w:r>
      <w:r w:rsidRPr="00C474C0">
        <w:rPr>
          <w:rFonts w:ascii="Times New Roman" w:eastAsia="Times New Roman" w:hAnsi="Times New Roman" w:cs="Times New Roman"/>
          <w:lang w:val="de-DE" w:eastAsia="cs-CZ"/>
        </w:rPr>
        <w:t xml:space="preserve"> </w:t>
      </w:r>
      <w:bookmarkStart w:id="0" w:name="_GoBack"/>
      <w:bookmarkEnd w:id="0"/>
      <w:r w:rsidRPr="00EF59DE">
        <w:rPr>
          <w:rFonts w:ascii="Times New Roman" w:eastAsia="Times New Roman" w:hAnsi="Times New Roman" w:cs="Times New Roman"/>
          <w:lang w:val="de-DE" w:eastAsia="cs-CZ"/>
        </w:rPr>
        <w:t xml:space="preserve">Planen Sie einen Puffer ein, damit </w:t>
      </w:r>
      <w:r w:rsidRPr="00C474C0">
        <w:rPr>
          <w:rFonts w:ascii="Times New Roman" w:eastAsia="Times New Roman" w:hAnsi="Times New Roman" w:cs="Times New Roman"/>
          <w:lang w:val="de-DE" w:eastAsia="cs-CZ"/>
        </w:rPr>
        <w:t>Korrekturen</w:t>
      </w:r>
      <w:r w:rsidRPr="00EF59DE">
        <w:rPr>
          <w:rFonts w:ascii="Times New Roman" w:eastAsia="Times New Roman" w:hAnsi="Times New Roman" w:cs="Times New Roman"/>
          <w:lang w:val="de-DE" w:eastAsia="cs-CZ"/>
        </w:rPr>
        <w:t xml:space="preserve"> fristge</w:t>
      </w:r>
      <w:r w:rsidRPr="00C474C0">
        <w:rPr>
          <w:rFonts w:ascii="Times New Roman" w:eastAsia="Times New Roman" w:hAnsi="Times New Roman" w:cs="Times New Roman"/>
          <w:lang w:val="de-DE" w:eastAsia="cs-CZ"/>
        </w:rPr>
        <w:t xml:space="preserve">recht vorgenommen werden können (Übersetzen dauert immer länger, als man denkt </w:t>
      </w:r>
      <w:r w:rsidRPr="00C474C0">
        <w:rPr>
          <w:rFonts w:ascii="Times New Roman" w:eastAsia="Times New Roman" w:hAnsi="Times New Roman" w:cs="Times New Roman"/>
          <w:lang w:val="de-DE" w:eastAsia="cs-CZ"/>
        </w:rPr>
        <w:sym w:font="Wingdings" w:char="F04A"/>
      </w:r>
      <w:r w:rsidRPr="00C474C0">
        <w:rPr>
          <w:rFonts w:ascii="Times New Roman" w:eastAsia="Times New Roman" w:hAnsi="Times New Roman" w:cs="Times New Roman"/>
          <w:lang w:val="de-DE" w:eastAsia="cs-CZ"/>
        </w:rPr>
        <w:t>).</w:t>
      </w:r>
    </w:p>
    <w:p w:rsidR="00EF59DE" w:rsidRPr="00C474C0" w:rsidRDefault="00EF59DE" w:rsidP="00382D9A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  <w:r w:rsidRPr="00C67604">
        <w:rPr>
          <w:rFonts w:ascii="Times New Roman" w:eastAsia="Times New Roman" w:hAnsi="Times New Roman" w:cs="Times New Roman"/>
          <w:b/>
          <w:color w:val="002060"/>
          <w:lang w:val="de-DE" w:eastAsia="cs-CZ"/>
        </w:rPr>
        <w:t>Die Voraussetzung:</w:t>
      </w:r>
      <w:r w:rsidRPr="00C474C0">
        <w:rPr>
          <w:rFonts w:ascii="Times New Roman" w:eastAsia="Times New Roman" w:hAnsi="Times New Roman" w:cs="Times New Roman"/>
          <w:lang w:val="de-DE" w:eastAsia="cs-CZ"/>
        </w:rPr>
        <w:t xml:space="preserve"> Der Ausgangstext hat klare Satzstruktur mit eindeutiger Aussage. </w:t>
      </w:r>
    </w:p>
    <w:p w:rsidR="00EF59DE" w:rsidRPr="00C474C0" w:rsidRDefault="00382D9A" w:rsidP="00382D9A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  <w:r w:rsidRPr="00C67604">
        <w:rPr>
          <w:rFonts w:ascii="Times New Roman" w:eastAsia="Times New Roman" w:hAnsi="Times New Roman" w:cs="Times New Roman"/>
          <w:b/>
          <w:color w:val="002060"/>
          <w:lang w:val="de-DE" w:eastAsia="cs-CZ"/>
        </w:rPr>
        <w:t>G</w:t>
      </w:r>
      <w:r w:rsidR="00EF59DE" w:rsidRPr="00C67604">
        <w:rPr>
          <w:rFonts w:ascii="Times New Roman" w:eastAsia="Times New Roman" w:hAnsi="Times New Roman" w:cs="Times New Roman"/>
          <w:b/>
          <w:color w:val="002060"/>
          <w:lang w:val="de-DE" w:eastAsia="cs-CZ"/>
        </w:rPr>
        <w:t>lobales und detailliertes Leseverstehen</w:t>
      </w:r>
      <w:r w:rsidRPr="00C67604">
        <w:rPr>
          <w:rFonts w:ascii="Times New Roman" w:eastAsia="Times New Roman" w:hAnsi="Times New Roman" w:cs="Times New Roman"/>
          <w:b/>
          <w:color w:val="002060"/>
          <w:lang w:val="de-DE" w:eastAsia="cs-CZ"/>
        </w:rPr>
        <w:t>:</w:t>
      </w:r>
      <w:r w:rsidRPr="00C474C0">
        <w:rPr>
          <w:rFonts w:ascii="Times New Roman" w:eastAsia="Times New Roman" w:hAnsi="Times New Roman" w:cs="Times New Roman"/>
          <w:lang w:val="de-DE" w:eastAsia="cs-CZ"/>
        </w:rPr>
        <w:t xml:space="preserve"> den </w:t>
      </w:r>
      <w:r w:rsidR="004C6ECE" w:rsidRPr="00C474C0">
        <w:rPr>
          <w:rFonts w:ascii="Times New Roman" w:eastAsia="Times New Roman" w:hAnsi="Times New Roman" w:cs="Times New Roman"/>
          <w:lang w:val="de-DE" w:eastAsia="cs-CZ"/>
        </w:rPr>
        <w:t xml:space="preserve">GANZEN </w:t>
      </w:r>
      <w:r w:rsidRPr="00C474C0">
        <w:rPr>
          <w:rFonts w:ascii="Times New Roman" w:eastAsia="Times New Roman" w:hAnsi="Times New Roman" w:cs="Times New Roman"/>
          <w:lang w:val="de-DE" w:eastAsia="cs-CZ"/>
        </w:rPr>
        <w:t>Text kennenlernen</w:t>
      </w:r>
      <w:r w:rsidR="00EF59DE" w:rsidRPr="00C474C0">
        <w:rPr>
          <w:rFonts w:ascii="Times New Roman" w:eastAsia="Times New Roman" w:hAnsi="Times New Roman" w:cs="Times New Roman"/>
          <w:lang w:val="de-DE" w:eastAsia="cs-CZ"/>
        </w:rPr>
        <w:t>, die Wörterbücher</w:t>
      </w:r>
      <w:r w:rsidR="00C474C0">
        <w:rPr>
          <w:rFonts w:ascii="Times New Roman" w:eastAsia="Times New Roman" w:hAnsi="Times New Roman" w:cs="Times New Roman"/>
          <w:lang w:val="de-DE" w:eastAsia="cs-CZ"/>
        </w:rPr>
        <w:t xml:space="preserve"> und Glossare</w:t>
      </w:r>
      <w:r w:rsidR="00EF59DE" w:rsidRPr="00C474C0">
        <w:rPr>
          <w:rFonts w:ascii="Times New Roman" w:eastAsia="Times New Roman" w:hAnsi="Times New Roman" w:cs="Times New Roman"/>
          <w:lang w:val="de-DE" w:eastAsia="cs-CZ"/>
        </w:rPr>
        <w:t xml:space="preserve"> zur Hand nehmen, sich Notizen machen</w:t>
      </w:r>
      <w:r w:rsidRPr="00C474C0">
        <w:rPr>
          <w:rFonts w:ascii="Times New Roman" w:eastAsia="Times New Roman" w:hAnsi="Times New Roman" w:cs="Times New Roman"/>
          <w:lang w:val="de-DE" w:eastAsia="cs-CZ"/>
        </w:rPr>
        <w:t>.</w:t>
      </w:r>
    </w:p>
    <w:p w:rsidR="00382D9A" w:rsidRPr="00C474C0" w:rsidRDefault="00C474C0" w:rsidP="00382D9A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  <w:r w:rsidRPr="00C67604">
        <w:rPr>
          <w:rFonts w:ascii="Times New Roman" w:eastAsia="Times New Roman" w:hAnsi="Times New Roman" w:cs="Times New Roman"/>
          <w:b/>
          <w:color w:val="002060"/>
          <w:lang w:val="de-DE" w:eastAsia="cs-CZ"/>
        </w:rPr>
        <w:t>Informationsrecherche</w:t>
      </w:r>
      <w:r w:rsidR="00562158" w:rsidRPr="00C67604">
        <w:rPr>
          <w:rFonts w:ascii="Times New Roman" w:eastAsia="Times New Roman" w:hAnsi="Times New Roman" w:cs="Times New Roman"/>
          <w:b/>
          <w:color w:val="002060"/>
          <w:lang w:val="de-DE" w:eastAsia="cs-CZ"/>
        </w:rPr>
        <w:t>:</w:t>
      </w:r>
      <w:r w:rsidR="00562158" w:rsidRPr="00C67604">
        <w:rPr>
          <w:rFonts w:ascii="Times New Roman" w:eastAsia="Times New Roman" w:hAnsi="Times New Roman" w:cs="Times New Roman"/>
          <w:color w:val="002060"/>
          <w:lang w:val="de-DE" w:eastAsia="cs-CZ"/>
        </w:rPr>
        <w:t xml:space="preserve"> </w:t>
      </w:r>
      <w:r w:rsidR="00562158" w:rsidRPr="00C474C0">
        <w:rPr>
          <w:rFonts w:ascii="Times New Roman" w:eastAsia="Times New Roman" w:hAnsi="Times New Roman" w:cs="Times New Roman"/>
          <w:lang w:val="de-DE" w:eastAsia="cs-CZ"/>
        </w:rPr>
        <w:t>einen ähnlichen Text im Internet finden und sich</w:t>
      </w:r>
      <w:r w:rsidRPr="00C474C0">
        <w:rPr>
          <w:rFonts w:ascii="Times New Roman" w:eastAsia="Times New Roman" w:hAnsi="Times New Roman" w:cs="Times New Roman"/>
          <w:lang w:val="de-DE" w:eastAsia="cs-CZ"/>
        </w:rPr>
        <w:t xml:space="preserve"> ein Bild</w:t>
      </w:r>
      <w:r w:rsidR="00562158" w:rsidRPr="00C474C0">
        <w:rPr>
          <w:rFonts w:ascii="Times New Roman" w:eastAsia="Times New Roman" w:hAnsi="Times New Roman" w:cs="Times New Roman"/>
          <w:lang w:val="de-DE" w:eastAsia="cs-CZ"/>
        </w:rPr>
        <w:t xml:space="preserve"> </w:t>
      </w:r>
      <w:r w:rsidRPr="00C474C0">
        <w:rPr>
          <w:rFonts w:ascii="Times New Roman" w:eastAsia="Times New Roman" w:hAnsi="Times New Roman" w:cs="Times New Roman"/>
          <w:lang w:val="de-DE" w:eastAsia="cs-CZ"/>
        </w:rPr>
        <w:t xml:space="preserve">über den </w:t>
      </w:r>
      <w:r w:rsidR="00562158" w:rsidRPr="00C474C0">
        <w:rPr>
          <w:rFonts w:ascii="Times New Roman" w:eastAsia="Times New Roman" w:hAnsi="Times New Roman" w:cs="Times New Roman"/>
          <w:lang w:val="de-DE" w:eastAsia="cs-CZ"/>
        </w:rPr>
        <w:t>Wortschatz</w:t>
      </w:r>
      <w:r w:rsidR="00382D9A" w:rsidRPr="00C474C0">
        <w:rPr>
          <w:rFonts w:ascii="Times New Roman" w:eastAsia="Times New Roman" w:hAnsi="Times New Roman" w:cs="Times New Roman"/>
          <w:lang w:val="de-DE" w:eastAsia="cs-CZ"/>
        </w:rPr>
        <w:t xml:space="preserve"> </w:t>
      </w:r>
      <w:r w:rsidRPr="00C474C0">
        <w:rPr>
          <w:rFonts w:ascii="Times New Roman" w:eastAsia="Times New Roman" w:hAnsi="Times New Roman" w:cs="Times New Roman"/>
          <w:lang w:val="de-DE" w:eastAsia="cs-CZ"/>
        </w:rPr>
        <w:t>machen</w:t>
      </w:r>
      <w:r w:rsidR="00382D9A" w:rsidRPr="00C474C0">
        <w:rPr>
          <w:rFonts w:ascii="Times New Roman" w:eastAsia="Times New Roman" w:hAnsi="Times New Roman" w:cs="Times New Roman"/>
          <w:lang w:val="de-DE" w:eastAsia="cs-CZ"/>
        </w:rPr>
        <w:t xml:space="preserve"> (je mehr ein Übersetzer gelesen hat, desto bessere Chancen auf Erfolg).</w:t>
      </w:r>
    </w:p>
    <w:p w:rsidR="004C6ECE" w:rsidRPr="00C474C0" w:rsidRDefault="004C6ECE" w:rsidP="004C6ECE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  <w:r w:rsidRPr="00C67604">
        <w:rPr>
          <w:rFonts w:ascii="Times New Roman" w:eastAsia="Times New Roman" w:hAnsi="Times New Roman" w:cs="Times New Roman"/>
          <w:b/>
          <w:color w:val="002060"/>
          <w:lang w:val="de-DE" w:eastAsia="cs-CZ"/>
        </w:rPr>
        <w:t>Im Falle der Unklarheiten:</w:t>
      </w:r>
      <w:r w:rsidRPr="00C67604">
        <w:rPr>
          <w:rFonts w:ascii="Times New Roman" w:eastAsia="Times New Roman" w:hAnsi="Times New Roman" w:cs="Times New Roman"/>
          <w:color w:val="002060"/>
          <w:lang w:val="de-DE" w:eastAsia="cs-CZ"/>
        </w:rPr>
        <w:t xml:space="preserve"> </w:t>
      </w:r>
      <w:r w:rsidRPr="00C474C0">
        <w:rPr>
          <w:rFonts w:ascii="Times New Roman" w:eastAsia="Times New Roman" w:hAnsi="Times New Roman" w:cs="Times New Roman"/>
          <w:lang w:val="de-DE" w:eastAsia="cs-CZ"/>
        </w:rPr>
        <w:t>Rückfragen an den Auftraggeber stellen (Fachbegriffe, Akronyme, Abkürzungen, besonderer Stil, graphische Gestaltung). Beide Seiten sollen ansprechbar sein!!!</w:t>
      </w:r>
    </w:p>
    <w:p w:rsidR="00382D9A" w:rsidRPr="00EF59DE" w:rsidRDefault="00382D9A" w:rsidP="00382D9A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</w:p>
    <w:p w:rsidR="00EF59DE" w:rsidRPr="00EF59DE" w:rsidRDefault="00EF59DE" w:rsidP="00382D9A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</w:pPr>
      <w:r w:rsidRPr="00EF59DE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 xml:space="preserve">Phase 2 – </w:t>
      </w:r>
      <w:r w:rsidR="00382D9A" w:rsidRPr="00C67604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>Arbeitsübersetzung</w:t>
      </w:r>
    </w:p>
    <w:p w:rsidR="00C474C0" w:rsidRDefault="004C6ECE" w:rsidP="00382D9A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  <w:r w:rsidRPr="00C474C0">
        <w:rPr>
          <w:rFonts w:ascii="Times New Roman" w:eastAsia="Times New Roman" w:hAnsi="Times New Roman" w:cs="Times New Roman"/>
          <w:lang w:val="de-DE" w:eastAsia="cs-CZ"/>
        </w:rPr>
        <w:t xml:space="preserve">Im Vordergrund steht die inhaltliche Genauigkeit. Andere Verstöße (z. B. gegen Orthographie, Stil, Syntax, graphische Darstellung) sind zulässig. </w:t>
      </w:r>
    </w:p>
    <w:p w:rsidR="004C6ECE" w:rsidRDefault="00C474C0" w:rsidP="00382D9A">
      <w:pPr>
        <w:spacing w:after="0" w:line="360" w:lineRule="auto"/>
        <w:rPr>
          <w:rFonts w:ascii="Times New Roman" w:hAnsi="Times New Roman" w:cs="Times New Roman"/>
          <w:lang w:val="de-DE"/>
        </w:rPr>
      </w:pPr>
      <w:r w:rsidRPr="00C67604">
        <w:rPr>
          <w:rFonts w:ascii="Times New Roman" w:eastAsia="Times New Roman" w:hAnsi="Times New Roman" w:cs="Times New Roman"/>
          <w:b/>
          <w:color w:val="002060"/>
          <w:lang w:val="de-DE" w:eastAsia="cs-CZ"/>
        </w:rPr>
        <w:t>Technische Hilfsmittel:</w:t>
      </w:r>
      <w:r>
        <w:rPr>
          <w:rFonts w:ascii="Times New Roman" w:eastAsia="Times New Roman" w:hAnsi="Times New Roman" w:cs="Times New Roman"/>
          <w:lang w:val="de-DE" w:eastAsia="cs-CZ"/>
        </w:rPr>
        <w:t xml:space="preserve"> </w:t>
      </w:r>
      <w:r w:rsidR="005D3CE8">
        <w:rPr>
          <w:rFonts w:ascii="Times New Roman" w:eastAsia="Times New Roman" w:hAnsi="Times New Roman" w:cs="Times New Roman"/>
          <w:lang w:val="de-DE" w:eastAsia="cs-CZ"/>
        </w:rPr>
        <w:t>A</w:t>
      </w:r>
      <w:r w:rsidR="005D3CE8">
        <w:rPr>
          <w:rFonts w:ascii="Times New Roman" w:hAnsi="Times New Roman" w:cs="Times New Roman"/>
          <w:lang w:val="de-DE"/>
        </w:rPr>
        <w:t xml:space="preserve">. </w:t>
      </w:r>
      <w:r w:rsidR="005D3CE8" w:rsidRPr="00C67604">
        <w:rPr>
          <w:rFonts w:ascii="Times New Roman" w:hAnsi="Times New Roman" w:cs="Times New Roman"/>
          <w:highlight w:val="yellow"/>
          <w:u w:val="single"/>
          <w:lang w:val="de-DE"/>
        </w:rPr>
        <w:t>Internet-</w:t>
      </w:r>
      <w:hyperlink r:id="rId5" w:tooltip="Suchmaschine" w:history="1">
        <w:r w:rsidR="005D3CE8" w:rsidRPr="00C67604">
          <w:rPr>
            <w:rStyle w:val="Hypertextovodkaz"/>
            <w:rFonts w:ascii="Times New Roman" w:hAnsi="Times New Roman" w:cs="Times New Roman"/>
            <w:color w:val="auto"/>
            <w:highlight w:val="yellow"/>
            <w:lang w:val="de-DE"/>
          </w:rPr>
          <w:t>Suchmaschinen</w:t>
        </w:r>
      </w:hyperlink>
      <w:r w:rsidR="005D3CE8">
        <w:rPr>
          <w:rFonts w:ascii="Times New Roman" w:hAnsi="Times New Roman" w:cs="Times New Roman"/>
          <w:lang w:val="de-DE"/>
        </w:rPr>
        <w:t xml:space="preserve"> -</w:t>
      </w:r>
      <w:r w:rsidR="005D3CE8" w:rsidRPr="00C474C0">
        <w:rPr>
          <w:rFonts w:ascii="Times New Roman" w:hAnsi="Times New Roman" w:cs="Times New Roman"/>
          <w:lang w:val="de-DE"/>
        </w:rPr>
        <w:t xml:space="preserve"> Übersetzer </w:t>
      </w:r>
      <w:r w:rsidR="005D3CE8">
        <w:rPr>
          <w:rFonts w:ascii="Times New Roman" w:hAnsi="Times New Roman" w:cs="Times New Roman"/>
          <w:lang w:val="de-DE"/>
        </w:rPr>
        <w:t xml:space="preserve">kann </w:t>
      </w:r>
      <w:r w:rsidR="005D3CE8" w:rsidRPr="00C474C0">
        <w:rPr>
          <w:rFonts w:ascii="Times New Roman" w:hAnsi="Times New Roman" w:cs="Times New Roman"/>
          <w:lang w:val="de-DE"/>
        </w:rPr>
        <w:t>mit ihrer Hilfe schneller überprüfen, ob eine Formulierung in der Zielsprache möglich oder in der jeweiligen Textsorte üblich ist.</w:t>
      </w:r>
      <w:r w:rsidR="005D3CE8">
        <w:rPr>
          <w:rFonts w:ascii="Times New Roman" w:hAnsi="Times New Roman" w:cs="Times New Roman"/>
          <w:lang w:val="de-DE"/>
        </w:rPr>
        <w:t xml:space="preserve"> B</w:t>
      </w:r>
      <w:r>
        <w:rPr>
          <w:rFonts w:ascii="Times New Roman" w:eastAsia="Times New Roman" w:hAnsi="Times New Roman" w:cs="Times New Roman"/>
          <w:lang w:val="de-DE" w:eastAsia="cs-CZ"/>
        </w:rPr>
        <w:t xml:space="preserve">. </w:t>
      </w:r>
      <w:hyperlink r:id="rId6" w:tooltip="Terminologische Datenbank" w:history="1">
        <w:r w:rsidRPr="00C67604">
          <w:rPr>
            <w:rStyle w:val="Hypertextovodkaz"/>
            <w:rFonts w:ascii="Times New Roman" w:hAnsi="Times New Roman" w:cs="Times New Roman"/>
            <w:color w:val="auto"/>
            <w:highlight w:val="yellow"/>
            <w:lang w:val="de-DE"/>
          </w:rPr>
          <w:t>Terminologiedatenbanken</w:t>
        </w:r>
      </w:hyperlink>
      <w:r w:rsidRPr="00C67604">
        <w:rPr>
          <w:rFonts w:ascii="Times New Roman" w:hAnsi="Times New Roman" w:cs="Times New Roman"/>
          <w:highlight w:val="yellow"/>
          <w:u w:val="single"/>
          <w:lang w:val="de-DE"/>
        </w:rPr>
        <w:t xml:space="preserve"> / </w:t>
      </w:r>
      <w:hyperlink r:id="rId7" w:tooltip="Übersetzungsspeicher" w:history="1">
        <w:r w:rsidRPr="00C67604">
          <w:rPr>
            <w:rStyle w:val="Hypertextovodkaz"/>
            <w:rFonts w:ascii="Times New Roman" w:hAnsi="Times New Roman" w:cs="Times New Roman"/>
            <w:color w:val="auto"/>
            <w:highlight w:val="yellow"/>
            <w:lang w:val="de-DE"/>
          </w:rPr>
          <w:t>Übersetzungsspeicher</w:t>
        </w:r>
      </w:hyperlink>
      <w:r>
        <w:rPr>
          <w:rFonts w:ascii="Times New Roman" w:hAnsi="Times New Roman" w:cs="Times New Roman"/>
          <w:lang w:val="de-DE"/>
        </w:rPr>
        <w:t xml:space="preserve"> - schlagen</w:t>
      </w:r>
      <w:r w:rsidRPr="00C474C0">
        <w:rPr>
          <w:rFonts w:ascii="Times New Roman" w:hAnsi="Times New Roman" w:cs="Times New Roman"/>
          <w:lang w:val="de-DE"/>
        </w:rPr>
        <w:t xml:space="preserve"> beim Auftreten von schon einmal übersetzten Formulierungen automatisch die gespeicherte Übersetzung zur Übernahme vor. </w:t>
      </w:r>
    </w:p>
    <w:p w:rsidR="005D3CE8" w:rsidRDefault="005D3CE8" w:rsidP="00382D9A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lang w:val="de-DE" w:eastAsia="cs-CZ"/>
        </w:rPr>
      </w:pPr>
    </w:p>
    <w:p w:rsidR="00EF59DE" w:rsidRPr="00EF59DE" w:rsidRDefault="00EF59DE" w:rsidP="00382D9A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</w:pPr>
      <w:r w:rsidRPr="00EF59DE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 xml:space="preserve">Phase </w:t>
      </w:r>
      <w:r w:rsidR="005D3CE8" w:rsidRPr="00C67604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>3</w:t>
      </w:r>
      <w:r w:rsidRPr="00EF59DE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 xml:space="preserve"> – </w:t>
      </w:r>
      <w:r w:rsidR="005D3CE8" w:rsidRPr="00C67604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>Rohübersetzung</w:t>
      </w:r>
    </w:p>
    <w:p w:rsidR="00966BF1" w:rsidRDefault="005D3CE8" w:rsidP="00382D9A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  <w:r>
        <w:rPr>
          <w:rFonts w:ascii="Times New Roman" w:eastAsia="Times New Roman" w:hAnsi="Times New Roman" w:cs="Times New Roman"/>
          <w:lang w:val="de-DE" w:eastAsia="cs-CZ"/>
        </w:rPr>
        <w:t xml:space="preserve">Der übersetzte Text ist inhaltlich und sprachlich richtig. </w:t>
      </w:r>
      <w:r w:rsidR="00E55B58">
        <w:rPr>
          <w:rFonts w:ascii="Times New Roman" w:eastAsia="Times New Roman" w:hAnsi="Times New Roman" w:cs="Times New Roman"/>
          <w:lang w:val="de-DE" w:eastAsia="cs-CZ"/>
        </w:rPr>
        <w:t>Es kann noch an der stilistischen und graphischen Seite gearbeitet werden.</w:t>
      </w:r>
    </w:p>
    <w:p w:rsidR="005D3CE8" w:rsidRDefault="00966BF1" w:rsidP="00382D9A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  <w:r w:rsidRPr="00C67604">
        <w:rPr>
          <w:rFonts w:ascii="Times New Roman" w:eastAsia="Times New Roman" w:hAnsi="Times New Roman" w:cs="Times New Roman"/>
          <w:b/>
          <w:color w:val="002060"/>
          <w:lang w:val="de-DE" w:eastAsia="cs-CZ"/>
        </w:rPr>
        <w:t>Korrektur:</w:t>
      </w:r>
      <w:r>
        <w:rPr>
          <w:rFonts w:ascii="Times New Roman" w:eastAsia="Times New Roman" w:hAnsi="Times New Roman" w:cs="Times New Roman"/>
          <w:lang w:val="de-DE" w:eastAsia="cs-CZ"/>
        </w:rPr>
        <w:t xml:space="preserve"> von einem</w:t>
      </w:r>
      <w:r w:rsidR="005D3CE8">
        <w:rPr>
          <w:rFonts w:ascii="Times New Roman" w:eastAsia="Times New Roman" w:hAnsi="Times New Roman" w:cs="Times New Roman"/>
          <w:lang w:val="de-DE" w:eastAsia="cs-CZ"/>
        </w:rPr>
        <w:t xml:space="preserve"> ERFAHRENEN muttersprachlichen Lektor</w:t>
      </w:r>
      <w:r w:rsidR="00E55B58">
        <w:rPr>
          <w:rFonts w:ascii="Times New Roman" w:eastAsia="Times New Roman" w:hAnsi="Times New Roman" w:cs="Times New Roman"/>
          <w:lang w:val="de-DE" w:eastAsia="cs-CZ"/>
        </w:rPr>
        <w:t>. Im Falle eines Übersetzungsproblems: Hinzuziehen eines Experten</w:t>
      </w:r>
      <w:r w:rsidR="005D3CE8">
        <w:rPr>
          <w:rFonts w:ascii="Times New Roman" w:eastAsia="Times New Roman" w:hAnsi="Times New Roman" w:cs="Times New Roman"/>
          <w:lang w:val="de-DE" w:eastAsia="cs-CZ"/>
        </w:rPr>
        <w:t>.</w:t>
      </w:r>
    </w:p>
    <w:p w:rsidR="005D3CE8" w:rsidRPr="00EF59DE" w:rsidRDefault="005D3CE8" w:rsidP="00382D9A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</w:p>
    <w:p w:rsidR="00EF59DE" w:rsidRPr="00EF59DE" w:rsidRDefault="00EF59DE" w:rsidP="00382D9A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</w:pPr>
      <w:r w:rsidRPr="00EF59DE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 xml:space="preserve">Phase </w:t>
      </w:r>
      <w:r w:rsidR="00ED2D8F" w:rsidRPr="00C67604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>4</w:t>
      </w:r>
      <w:r w:rsidRPr="00EF59DE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 xml:space="preserve"> – </w:t>
      </w:r>
      <w:r w:rsidR="00966BF1" w:rsidRPr="00C67604">
        <w:rPr>
          <w:rFonts w:ascii="Times New Roman" w:eastAsia="Times New Roman" w:hAnsi="Times New Roman" w:cs="Times New Roman"/>
          <w:b/>
          <w:bCs/>
          <w:color w:val="C00000"/>
          <w:lang w:val="de-DE" w:eastAsia="cs-CZ"/>
        </w:rPr>
        <w:t>druckreife / veröffentlichungsreife / druckfertige Übersetzung</w:t>
      </w:r>
    </w:p>
    <w:p w:rsidR="00966BF1" w:rsidRPr="00EF59DE" w:rsidRDefault="00966BF1" w:rsidP="00966BF1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  <w:r w:rsidRPr="00EF59DE">
        <w:rPr>
          <w:rFonts w:ascii="Times New Roman" w:eastAsia="Times New Roman" w:hAnsi="Times New Roman" w:cs="Times New Roman"/>
          <w:b/>
          <w:bCs/>
          <w:color w:val="002060"/>
          <w:lang w:val="de-DE" w:eastAsia="cs-CZ"/>
        </w:rPr>
        <w:t>Nachbearbeitung</w:t>
      </w:r>
      <w:r w:rsidRPr="00C67604">
        <w:rPr>
          <w:rFonts w:ascii="Times New Roman" w:eastAsia="Times New Roman" w:hAnsi="Times New Roman" w:cs="Times New Roman"/>
          <w:b/>
          <w:bCs/>
          <w:color w:val="002060"/>
          <w:lang w:val="de-DE" w:eastAsia="cs-CZ"/>
        </w:rPr>
        <w:t>:</w:t>
      </w:r>
      <w:r w:rsidRPr="00EF59DE">
        <w:rPr>
          <w:rFonts w:ascii="Times New Roman" w:eastAsia="Times New Roman" w:hAnsi="Times New Roman" w:cs="Times New Roman"/>
          <w:b/>
          <w:bCs/>
          <w:lang w:val="de-DE" w:eastAsia="cs-CZ"/>
        </w:rPr>
        <w:t xml:space="preserve"> </w:t>
      </w:r>
      <w:r w:rsidRPr="00EF59DE">
        <w:rPr>
          <w:rFonts w:ascii="Times New Roman" w:eastAsia="Times New Roman" w:hAnsi="Times New Roman" w:cs="Times New Roman"/>
          <w:lang w:val="de-DE" w:eastAsia="cs-CZ"/>
        </w:rPr>
        <w:t>Prüfen Sie</w:t>
      </w:r>
      <w:r w:rsidR="00E55B58">
        <w:rPr>
          <w:rFonts w:ascii="Times New Roman" w:eastAsia="Times New Roman" w:hAnsi="Times New Roman" w:cs="Times New Roman"/>
          <w:lang w:val="de-DE" w:eastAsia="cs-CZ"/>
        </w:rPr>
        <w:t xml:space="preserve">, ob alle </w:t>
      </w:r>
      <w:r w:rsidRPr="00EF59DE">
        <w:rPr>
          <w:rFonts w:ascii="Times New Roman" w:eastAsia="Times New Roman" w:hAnsi="Times New Roman" w:cs="Times New Roman"/>
          <w:lang w:val="de-DE" w:eastAsia="cs-CZ"/>
        </w:rPr>
        <w:t>Daten</w:t>
      </w:r>
      <w:r w:rsidR="008E2E04">
        <w:rPr>
          <w:rFonts w:ascii="Times New Roman" w:eastAsia="Times New Roman" w:hAnsi="Times New Roman" w:cs="Times New Roman"/>
          <w:lang w:val="de-DE" w:eastAsia="cs-CZ"/>
        </w:rPr>
        <w:t xml:space="preserve"> und Zahlen</w:t>
      </w:r>
      <w:r w:rsidRPr="00EF59DE">
        <w:rPr>
          <w:rFonts w:ascii="Times New Roman" w:eastAsia="Times New Roman" w:hAnsi="Times New Roman" w:cs="Times New Roman"/>
          <w:lang w:val="de-DE" w:eastAsia="cs-CZ"/>
        </w:rPr>
        <w:t xml:space="preserve"> vollständig</w:t>
      </w:r>
      <w:r w:rsidR="00E55B58">
        <w:rPr>
          <w:rFonts w:ascii="Times New Roman" w:eastAsia="Times New Roman" w:hAnsi="Times New Roman" w:cs="Times New Roman"/>
          <w:lang w:val="de-DE" w:eastAsia="cs-CZ"/>
        </w:rPr>
        <w:t xml:space="preserve"> sind, ob</w:t>
      </w:r>
      <w:r w:rsidRPr="00EF59DE">
        <w:rPr>
          <w:rFonts w:ascii="Times New Roman" w:eastAsia="Times New Roman" w:hAnsi="Times New Roman" w:cs="Times New Roman"/>
          <w:lang w:val="de-DE" w:eastAsia="cs-CZ"/>
        </w:rPr>
        <w:t xml:space="preserve"> </w:t>
      </w:r>
      <w:r>
        <w:rPr>
          <w:rFonts w:ascii="Times New Roman" w:eastAsia="Times New Roman" w:hAnsi="Times New Roman" w:cs="Times New Roman"/>
          <w:lang w:val="de-DE" w:eastAsia="cs-CZ"/>
        </w:rPr>
        <w:t xml:space="preserve">die </w:t>
      </w:r>
      <w:r w:rsidRPr="00EF59DE">
        <w:rPr>
          <w:rFonts w:ascii="Times New Roman" w:eastAsia="Times New Roman" w:hAnsi="Times New Roman" w:cs="Times New Roman"/>
          <w:lang w:val="de-DE" w:eastAsia="cs-CZ"/>
        </w:rPr>
        <w:t>Wünsche</w:t>
      </w:r>
      <w:r>
        <w:rPr>
          <w:rFonts w:ascii="Times New Roman" w:eastAsia="Times New Roman" w:hAnsi="Times New Roman" w:cs="Times New Roman"/>
          <w:lang w:val="de-DE" w:eastAsia="cs-CZ"/>
        </w:rPr>
        <w:t xml:space="preserve"> des Auftraggebers</w:t>
      </w:r>
      <w:r w:rsidRPr="00EF59DE">
        <w:rPr>
          <w:rFonts w:ascii="Times New Roman" w:eastAsia="Times New Roman" w:hAnsi="Times New Roman" w:cs="Times New Roman"/>
          <w:lang w:val="de-DE" w:eastAsia="cs-CZ"/>
        </w:rPr>
        <w:t xml:space="preserve"> umgesetzt</w:t>
      </w:r>
      <w:r w:rsidR="00E55B58">
        <w:rPr>
          <w:rFonts w:ascii="Times New Roman" w:eastAsia="Times New Roman" w:hAnsi="Times New Roman" w:cs="Times New Roman"/>
          <w:lang w:val="de-DE" w:eastAsia="cs-CZ"/>
        </w:rPr>
        <w:t xml:space="preserve"> wurden, ob</w:t>
      </w:r>
      <w:r w:rsidRPr="00EF59DE">
        <w:rPr>
          <w:rFonts w:ascii="Times New Roman" w:eastAsia="Times New Roman" w:hAnsi="Times New Roman" w:cs="Times New Roman"/>
          <w:lang w:val="de-DE" w:eastAsia="cs-CZ"/>
        </w:rPr>
        <w:t xml:space="preserve"> die Formatierungen korrekt</w:t>
      </w:r>
      <w:r w:rsidR="00E55B58">
        <w:rPr>
          <w:rFonts w:ascii="Times New Roman" w:eastAsia="Times New Roman" w:hAnsi="Times New Roman" w:cs="Times New Roman"/>
          <w:lang w:val="de-DE" w:eastAsia="cs-CZ"/>
        </w:rPr>
        <w:t xml:space="preserve"> sind, ob</w:t>
      </w:r>
      <w:r>
        <w:rPr>
          <w:rFonts w:ascii="Times New Roman" w:eastAsia="Times New Roman" w:hAnsi="Times New Roman" w:cs="Times New Roman"/>
          <w:lang w:val="de-DE" w:eastAsia="cs-CZ"/>
        </w:rPr>
        <w:t xml:space="preserve"> die graphische Gestaltung dem Ausgangsmaterial</w:t>
      </w:r>
      <w:r w:rsidR="00E55B58">
        <w:rPr>
          <w:rFonts w:ascii="Times New Roman" w:eastAsia="Times New Roman" w:hAnsi="Times New Roman" w:cs="Times New Roman"/>
          <w:lang w:val="de-DE" w:eastAsia="cs-CZ"/>
        </w:rPr>
        <w:t xml:space="preserve"> entspricht. Geben Sie Ihr Bestes, um den Auftraggeber zufriedenzu</w:t>
      </w:r>
      <w:r w:rsidR="007365D6">
        <w:rPr>
          <w:rFonts w:ascii="Times New Roman" w:eastAsia="Times New Roman" w:hAnsi="Times New Roman" w:cs="Times New Roman"/>
          <w:lang w:val="de-DE" w:eastAsia="cs-CZ"/>
        </w:rPr>
        <w:t>stellen!!!</w:t>
      </w:r>
    </w:p>
    <w:p w:rsidR="00966BF1" w:rsidRDefault="00966BF1" w:rsidP="00382D9A">
      <w:pPr>
        <w:spacing w:after="0" w:line="360" w:lineRule="auto"/>
        <w:rPr>
          <w:rFonts w:ascii="Times New Roman" w:eastAsia="Times New Roman" w:hAnsi="Times New Roman" w:cs="Times New Roman"/>
          <w:lang w:val="de-DE" w:eastAsia="cs-CZ"/>
        </w:rPr>
      </w:pPr>
    </w:p>
    <w:p w:rsidR="00966BF1" w:rsidRPr="00C67604" w:rsidRDefault="00E55B58" w:rsidP="00382D9A">
      <w:pPr>
        <w:spacing w:after="0" w:line="360" w:lineRule="auto"/>
        <w:rPr>
          <w:rFonts w:ascii="Times New Roman" w:eastAsia="Times New Roman" w:hAnsi="Times New Roman" w:cs="Times New Roman"/>
          <w:i/>
          <w:color w:val="C00000"/>
          <w:lang w:val="de-DE" w:eastAsia="cs-CZ"/>
        </w:rPr>
      </w:pPr>
      <w:r w:rsidRPr="00EF59DE">
        <w:rPr>
          <w:rFonts w:ascii="Times New Roman" w:eastAsia="Times New Roman" w:hAnsi="Times New Roman" w:cs="Times New Roman"/>
          <w:b/>
          <w:bCs/>
          <w:i/>
          <w:color w:val="C00000"/>
          <w:lang w:val="de-DE" w:eastAsia="cs-CZ"/>
        </w:rPr>
        <w:t xml:space="preserve">Phase </w:t>
      </w:r>
      <w:r w:rsidRPr="00C67604">
        <w:rPr>
          <w:rFonts w:ascii="Times New Roman" w:eastAsia="Times New Roman" w:hAnsi="Times New Roman" w:cs="Times New Roman"/>
          <w:b/>
          <w:bCs/>
          <w:i/>
          <w:color w:val="C00000"/>
          <w:lang w:val="de-DE" w:eastAsia="cs-CZ"/>
        </w:rPr>
        <w:t>5</w:t>
      </w:r>
      <w:r w:rsidRPr="00EF59DE">
        <w:rPr>
          <w:rFonts w:ascii="Times New Roman" w:eastAsia="Times New Roman" w:hAnsi="Times New Roman" w:cs="Times New Roman"/>
          <w:b/>
          <w:bCs/>
          <w:i/>
          <w:color w:val="C00000"/>
          <w:lang w:val="de-DE" w:eastAsia="cs-CZ"/>
        </w:rPr>
        <w:t xml:space="preserve"> –</w:t>
      </w:r>
      <w:r w:rsidRPr="00C67604">
        <w:rPr>
          <w:rFonts w:ascii="Times New Roman" w:eastAsia="Times New Roman" w:hAnsi="Times New Roman" w:cs="Times New Roman"/>
          <w:b/>
          <w:bCs/>
          <w:i/>
          <w:color w:val="C00000"/>
          <w:lang w:val="de-DE" w:eastAsia="cs-CZ"/>
        </w:rPr>
        <w:t xml:space="preserve"> NOTFALL</w:t>
      </w:r>
      <w:r w:rsidR="007365D6" w:rsidRPr="00C67604">
        <w:rPr>
          <w:rFonts w:ascii="Times New Roman" w:eastAsia="Times New Roman" w:hAnsi="Times New Roman" w:cs="Times New Roman"/>
          <w:b/>
          <w:bCs/>
          <w:i/>
          <w:color w:val="C00000"/>
          <w:lang w:val="de-DE" w:eastAsia="cs-CZ"/>
        </w:rPr>
        <w:t>: Korrekturrunde nach der Abgabe</w:t>
      </w:r>
    </w:p>
    <w:p w:rsidR="007365D6" w:rsidRPr="00C67604" w:rsidRDefault="00E55B58" w:rsidP="00382D9A">
      <w:pPr>
        <w:spacing w:after="0" w:line="360" w:lineRule="auto"/>
        <w:rPr>
          <w:rFonts w:ascii="Times New Roman" w:eastAsia="Times New Roman" w:hAnsi="Times New Roman" w:cs="Times New Roman"/>
          <w:i/>
          <w:lang w:val="de-DE" w:eastAsia="cs-CZ"/>
        </w:rPr>
      </w:pPr>
      <w:r w:rsidRPr="00C67604">
        <w:rPr>
          <w:rFonts w:ascii="Times New Roman" w:eastAsia="Times New Roman" w:hAnsi="Times New Roman" w:cs="Times New Roman"/>
          <w:i/>
          <w:lang w:val="de-DE" w:eastAsia="cs-CZ"/>
        </w:rPr>
        <w:t>Der übersetzte Text ist nicht perfekt, der Auftraggeber bemängelt z. B. fehlerhafte Formatierung, vergessene Sätze, inhaltliche Unstimmigkeiten, nicht passende Formulierungen.</w:t>
      </w:r>
      <w:r w:rsidR="007365D6" w:rsidRPr="00C67604">
        <w:rPr>
          <w:rFonts w:ascii="Times New Roman" w:eastAsia="Times New Roman" w:hAnsi="Times New Roman" w:cs="Times New Roman"/>
          <w:i/>
          <w:lang w:val="de-DE" w:eastAsia="cs-CZ"/>
        </w:rPr>
        <w:t xml:space="preserve"> </w:t>
      </w:r>
      <w:r w:rsidR="008E2E04" w:rsidRPr="00C67604">
        <w:rPr>
          <w:rFonts w:ascii="Times New Roman" w:eastAsia="Times New Roman" w:hAnsi="Times New Roman" w:cs="Times New Roman"/>
          <w:i/>
          <w:lang w:val="de-DE" w:eastAsia="cs-CZ"/>
        </w:rPr>
        <w:t>Es k</w:t>
      </w:r>
      <w:r w:rsidR="007365D6" w:rsidRPr="00C67604">
        <w:rPr>
          <w:rFonts w:ascii="Times New Roman" w:eastAsia="Times New Roman" w:hAnsi="Times New Roman" w:cs="Times New Roman"/>
          <w:i/>
          <w:lang w:val="de-DE" w:eastAsia="cs-CZ"/>
        </w:rPr>
        <w:t>ann zur Kürzung des Honorars kommen.</w:t>
      </w:r>
    </w:p>
    <w:p w:rsidR="00966BF1" w:rsidRPr="00C67604" w:rsidRDefault="007365D6" w:rsidP="00382D9A">
      <w:pPr>
        <w:spacing w:after="0" w:line="360" w:lineRule="auto"/>
        <w:rPr>
          <w:rFonts w:ascii="Times New Roman" w:eastAsia="Times New Roman" w:hAnsi="Times New Roman" w:cs="Times New Roman"/>
          <w:i/>
          <w:lang w:val="de-DE" w:eastAsia="cs-CZ"/>
        </w:rPr>
      </w:pPr>
      <w:r w:rsidRPr="00C67604">
        <w:rPr>
          <w:rFonts w:ascii="Times New Roman" w:eastAsia="Times New Roman" w:hAnsi="Times New Roman" w:cs="Times New Roman"/>
          <w:i/>
          <w:lang w:val="de-DE" w:eastAsia="cs-CZ"/>
        </w:rPr>
        <w:t xml:space="preserve">Wenn der Auftraggeber bereit ist, dies mit dem Übersetzer zu besprechen, </w:t>
      </w:r>
      <w:r w:rsidRPr="00C67604">
        <w:rPr>
          <w:rFonts w:ascii="Times New Roman" w:eastAsia="Times New Roman" w:hAnsi="Times New Roman" w:cs="Times New Roman"/>
          <w:i/>
          <w:highlight w:val="yellow"/>
          <w:lang w:val="de-DE" w:eastAsia="cs-CZ"/>
        </w:rPr>
        <w:t>behebt der Übersetzer die Mängel</w:t>
      </w:r>
      <w:r w:rsidRPr="00C67604">
        <w:rPr>
          <w:rFonts w:ascii="Times New Roman" w:eastAsia="Times New Roman" w:hAnsi="Times New Roman" w:cs="Times New Roman"/>
          <w:i/>
          <w:lang w:val="de-DE" w:eastAsia="cs-CZ"/>
        </w:rPr>
        <w:t xml:space="preserve">. Nur wenn der Auftraggeber zufrieden ist, kann der Übersetzungsauftrag mit Begleichen der Rechnung abgeschlossen werden. </w:t>
      </w:r>
      <w:r w:rsidR="008E2E04" w:rsidRPr="00C67604">
        <w:rPr>
          <w:rFonts w:ascii="Times New Roman" w:eastAsia="Times New Roman" w:hAnsi="Times New Roman" w:cs="Times New Roman"/>
          <w:i/>
          <w:lang w:val="de-DE" w:eastAsia="cs-CZ"/>
        </w:rPr>
        <w:t xml:space="preserve"> DIE PHASE 5 IST ZU VERMEIDEN!!!</w:t>
      </w:r>
    </w:p>
    <w:sectPr w:rsidR="00966BF1" w:rsidRPr="00C67604" w:rsidSect="007365D6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E34EE0"/>
    <w:multiLevelType w:val="multilevel"/>
    <w:tmpl w:val="68E45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7E4372"/>
    <w:multiLevelType w:val="multilevel"/>
    <w:tmpl w:val="7C10D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126245"/>
    <w:multiLevelType w:val="multilevel"/>
    <w:tmpl w:val="9F08A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9DE"/>
    <w:rsid w:val="000A269E"/>
    <w:rsid w:val="00382D9A"/>
    <w:rsid w:val="004C6ECE"/>
    <w:rsid w:val="00562158"/>
    <w:rsid w:val="005633FE"/>
    <w:rsid w:val="005D3CE8"/>
    <w:rsid w:val="006C4E3B"/>
    <w:rsid w:val="007365D6"/>
    <w:rsid w:val="008E2E04"/>
    <w:rsid w:val="00966BF1"/>
    <w:rsid w:val="00C474C0"/>
    <w:rsid w:val="00C67604"/>
    <w:rsid w:val="00E55B58"/>
    <w:rsid w:val="00E73CD2"/>
    <w:rsid w:val="00ED2D8F"/>
    <w:rsid w:val="00EF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ABA7C1-C0A9-4A94-AFDB-C3DB1D7B8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F5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474C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2E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2E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07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74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69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e.wikipedia.org/wiki/%C3%9Cbersetzungsspeich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e.wikipedia.org/wiki/Terminologische_Datenbank" TargetMode="External"/><Relationship Id="rId5" Type="http://schemas.openxmlformats.org/officeDocument/2006/relationships/hyperlink" Target="https://de.wikipedia.org/wiki/Suchmaschin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ZMČ Vávra Zdeněk, Ing. (ÚMČ Praha 10)</dc:creator>
  <cp:keywords/>
  <dc:description/>
  <cp:lastModifiedBy>ZMČ Vávra Zdeněk Ing. Ph.D. (ÚMČ Praha 10)</cp:lastModifiedBy>
  <cp:revision>2</cp:revision>
  <cp:lastPrinted>2016-09-26T12:48:00Z</cp:lastPrinted>
  <dcterms:created xsi:type="dcterms:W3CDTF">2018-06-07T09:18:00Z</dcterms:created>
  <dcterms:modified xsi:type="dcterms:W3CDTF">2018-06-07T09:18:00Z</dcterms:modified>
</cp:coreProperties>
</file>