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9A27B0" w:rsidRDefault="009A27B0"/>
    <w:p w14:paraId="00000002" w14:textId="77777777" w:rsidR="009A27B0" w:rsidRDefault="004A22E4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proofErr w:type="spellStart"/>
      <w:r>
        <w:rPr>
          <w:rFonts w:ascii="Calibri" w:eastAsia="Calibri" w:hAnsi="Calibri" w:cs="Calibri"/>
          <w:b/>
          <w:sz w:val="28"/>
          <w:szCs w:val="28"/>
          <w:u w:val="single"/>
        </w:rPr>
        <w:t>Sozialpolitik</w:t>
      </w:r>
      <w:proofErr w:type="spellEnd"/>
    </w:p>
    <w:p w14:paraId="00000003" w14:textId="77777777" w:rsidR="009A27B0" w:rsidRDefault="009A27B0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00000004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Was ist Sozialpolitik?</w:t>
      </w:r>
    </w:p>
    <w:p w14:paraId="00000006" w14:textId="47A274EF" w:rsidR="009A27B0" w:rsidRPr="00176047" w:rsidRDefault="00686EC6" w:rsidP="00176047">
      <w:pPr>
        <w:numPr>
          <w:ilvl w:val="0"/>
          <w:numId w:val="1"/>
        </w:numPr>
        <w:rPr>
          <w:rFonts w:ascii="Calibri" w:eastAsia="Calibri" w:hAnsi="Calibri" w:cs="Calibri"/>
          <w:i/>
          <w:iCs/>
          <w:lang w:val="de-DE"/>
        </w:rPr>
      </w:pPr>
      <w:r w:rsidRPr="00176047">
        <w:rPr>
          <w:rFonts w:ascii="Calibri" w:eastAsia="Calibri" w:hAnsi="Calibri" w:cs="Calibri"/>
          <w:i/>
          <w:iCs/>
          <w:lang w:val="de-DE"/>
        </w:rPr>
        <w:t>„</w:t>
      </w:r>
      <w:r w:rsidR="004A22E4" w:rsidRPr="00176047">
        <w:rPr>
          <w:rFonts w:ascii="Calibri" w:eastAsia="Calibri" w:hAnsi="Calibri" w:cs="Calibri"/>
          <w:i/>
          <w:iCs/>
          <w:lang w:val="de-DE"/>
        </w:rPr>
        <w:t>Sozialpolitik bildet innerhalb der allgemeinen Wirtschaftspolitik einen Querschnittsbereich</w:t>
      </w:r>
      <w:r w:rsidR="00176047" w:rsidRPr="00176047">
        <w:rPr>
          <w:rFonts w:ascii="Calibri" w:eastAsia="Calibri" w:hAnsi="Calibri" w:cs="Calibri"/>
          <w:i/>
          <w:iCs/>
          <w:lang w:val="de-DE"/>
        </w:rPr>
        <w:t>. (…)</w:t>
      </w:r>
      <w:r w:rsidR="00176047">
        <w:rPr>
          <w:rFonts w:ascii="Calibri" w:eastAsia="Calibri" w:hAnsi="Calibri" w:cs="Calibri"/>
          <w:i/>
          <w:iCs/>
          <w:lang w:val="de-DE"/>
        </w:rPr>
        <w:t xml:space="preserve"> </w:t>
      </w:r>
      <w:r w:rsidR="004A22E4" w:rsidRPr="00176047">
        <w:rPr>
          <w:rFonts w:ascii="Calibri" w:eastAsia="Calibri" w:hAnsi="Calibri" w:cs="Calibri"/>
          <w:i/>
          <w:iCs/>
          <w:lang w:val="de-DE"/>
        </w:rPr>
        <w:t>Sie umfasst einen Kernbestand an Arbeitsmarktregulierungen</w:t>
      </w:r>
      <w:r w:rsidR="00176047">
        <w:rPr>
          <w:rFonts w:ascii="Calibri" w:eastAsia="Calibri" w:hAnsi="Calibri" w:cs="Calibri"/>
          <w:i/>
          <w:iCs/>
          <w:lang w:val="de-DE"/>
        </w:rPr>
        <w:t xml:space="preserve"> (Arbeitsmarktpolitik)</w:t>
      </w:r>
      <w:r w:rsidR="004A22E4" w:rsidRPr="00176047">
        <w:rPr>
          <w:rFonts w:ascii="Calibri" w:eastAsia="Calibri" w:hAnsi="Calibri" w:cs="Calibri"/>
          <w:i/>
          <w:iCs/>
          <w:lang w:val="de-DE"/>
        </w:rPr>
        <w:t xml:space="preserve"> und an Institutionen zur sozialen Sicherung eines nennenswerten Teils der</w:t>
      </w:r>
      <w:r w:rsidR="0028455B" w:rsidRPr="00176047">
        <w:rPr>
          <w:rFonts w:ascii="Calibri" w:eastAsia="Calibri" w:hAnsi="Calibri" w:cs="Calibri"/>
          <w:i/>
          <w:iCs/>
          <w:lang w:val="de-DE"/>
        </w:rPr>
        <w:t xml:space="preserve"> </w:t>
      </w:r>
      <w:r w:rsidR="004A22E4" w:rsidRPr="00176047">
        <w:rPr>
          <w:rFonts w:ascii="Calibri" w:eastAsia="Calibri" w:hAnsi="Calibri" w:cs="Calibri"/>
          <w:i/>
          <w:iCs/>
          <w:lang w:val="de-DE"/>
        </w:rPr>
        <w:t>Bevölkerung.</w:t>
      </w:r>
      <w:r w:rsidRPr="00176047">
        <w:rPr>
          <w:rFonts w:ascii="Calibri" w:eastAsia="Calibri" w:hAnsi="Calibri" w:cs="Calibri"/>
          <w:i/>
          <w:iCs/>
          <w:lang w:val="de-DE"/>
        </w:rPr>
        <w:t>“</w:t>
      </w:r>
      <w:r>
        <w:rPr>
          <w:rStyle w:val="Znakapoznpodarou"/>
          <w:rFonts w:ascii="Calibri" w:eastAsia="Calibri" w:hAnsi="Calibri" w:cs="Calibri"/>
          <w:i/>
          <w:iCs/>
          <w:lang w:val="de-DE"/>
        </w:rPr>
        <w:footnoteReference w:id="1"/>
      </w:r>
    </w:p>
    <w:p w14:paraId="00000007" w14:textId="77777777" w:rsidR="009A27B0" w:rsidRPr="00C5341B" w:rsidRDefault="009A27B0">
      <w:pPr>
        <w:ind w:left="720"/>
        <w:rPr>
          <w:rFonts w:ascii="Calibri" w:eastAsia="Calibri" w:hAnsi="Calibri" w:cs="Calibri"/>
          <w:lang w:val="de-DE"/>
        </w:rPr>
      </w:pPr>
    </w:p>
    <w:p w14:paraId="00000008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Ziele der Sozialpolitik</w:t>
      </w:r>
    </w:p>
    <w:p w14:paraId="00000009" w14:textId="77777777" w:rsidR="009A27B0" w:rsidRPr="00C5341B" w:rsidRDefault="004A22E4">
      <w:pPr>
        <w:numPr>
          <w:ilvl w:val="0"/>
          <w:numId w:val="7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Förderung der Beschäftigung von Arbeitnehmern</w:t>
      </w:r>
    </w:p>
    <w:p w14:paraId="0000000A" w14:textId="77777777" w:rsidR="009A27B0" w:rsidRPr="00C5341B" w:rsidRDefault="004A22E4">
      <w:pPr>
        <w:numPr>
          <w:ilvl w:val="0"/>
          <w:numId w:val="7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die Lebens- und Arbeitsbedingungen zu verbessern, um sie unter Beibehaltung des erreichten Standards in Einklang zu bringen</w:t>
      </w:r>
    </w:p>
    <w:p w14:paraId="0000000B" w14:textId="77777777" w:rsidR="009A27B0" w:rsidRPr="00C5341B" w:rsidRDefault="004A22E4">
      <w:pPr>
        <w:numPr>
          <w:ilvl w:val="0"/>
          <w:numId w:val="7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angemessener sozialer Schutz</w:t>
      </w:r>
    </w:p>
    <w:p w14:paraId="0000000C" w14:textId="77777777" w:rsidR="009A27B0" w:rsidRPr="00C5341B" w:rsidRDefault="009A27B0">
      <w:pPr>
        <w:rPr>
          <w:rFonts w:ascii="Calibri" w:eastAsia="Calibri" w:hAnsi="Calibri" w:cs="Calibri"/>
          <w:lang w:val="de-DE"/>
        </w:rPr>
      </w:pPr>
    </w:p>
    <w:p w14:paraId="0000000D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Funktionen der Sozialpolitik</w:t>
      </w:r>
    </w:p>
    <w:p w14:paraId="0000000E" w14:textId="4ED8CA63" w:rsidR="009A27B0" w:rsidRPr="00C5341B" w:rsidRDefault="004A22E4">
      <w:pPr>
        <w:numPr>
          <w:ilvl w:val="0"/>
          <w:numId w:val="9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Schutzfunktion</w:t>
      </w:r>
      <w:r w:rsidR="00237BCD">
        <w:rPr>
          <w:rFonts w:ascii="Calibri" w:eastAsia="Calibri" w:hAnsi="Calibri" w:cs="Calibri"/>
          <w:lang w:val="de-DE"/>
        </w:rPr>
        <w:t>-</w:t>
      </w:r>
      <w:r w:rsidR="00237BCD" w:rsidRPr="00237BCD">
        <w:t xml:space="preserve"> </w:t>
      </w:r>
      <w:r w:rsidR="00237BCD" w:rsidRPr="00237BCD">
        <w:rPr>
          <w:rFonts w:ascii="Calibri" w:eastAsia="Calibri" w:hAnsi="Calibri" w:cs="Calibri"/>
          <w:lang w:val="de-DE"/>
        </w:rPr>
        <w:t>Beseitigung der Folgen einiger unerwünschter sozialer Ereignisse</w:t>
      </w:r>
    </w:p>
    <w:p w14:paraId="0000000F" w14:textId="14A1CEC5" w:rsidR="009A27B0" w:rsidRPr="00C5341B" w:rsidRDefault="007F14E9">
      <w:pPr>
        <w:numPr>
          <w:ilvl w:val="0"/>
          <w:numId w:val="9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v</w:t>
      </w:r>
      <w:r w:rsidR="004A22E4" w:rsidRPr="009E0220">
        <w:rPr>
          <w:rFonts w:ascii="Calibri" w:eastAsia="Calibri" w:hAnsi="Calibri" w:cs="Calibri"/>
          <w:lang w:val="de-DE"/>
        </w:rPr>
        <w:t>orb</w:t>
      </w:r>
      <w:r w:rsidR="004A22E4" w:rsidRPr="00C5341B">
        <w:rPr>
          <w:rFonts w:ascii="Calibri" w:eastAsia="Calibri" w:hAnsi="Calibri" w:cs="Calibri"/>
          <w:lang w:val="de-DE"/>
        </w:rPr>
        <w:t>eugende Funktionen</w:t>
      </w:r>
      <w:r w:rsidR="00237BCD">
        <w:rPr>
          <w:rFonts w:ascii="Calibri" w:eastAsia="Calibri" w:hAnsi="Calibri" w:cs="Calibri"/>
          <w:lang w:val="de-DE"/>
        </w:rPr>
        <w:t>-</w:t>
      </w:r>
      <w:r w:rsidR="00237BCD" w:rsidRPr="00237BCD">
        <w:t xml:space="preserve"> </w:t>
      </w:r>
      <w:r w:rsidR="00237BCD" w:rsidRPr="00237BCD">
        <w:rPr>
          <w:rFonts w:ascii="Calibri" w:eastAsia="Calibri" w:hAnsi="Calibri" w:cs="Calibri"/>
          <w:lang w:val="de-DE"/>
        </w:rPr>
        <w:t>Verhinderung der Entstehung widriger sozialer Ereignisse</w:t>
      </w:r>
    </w:p>
    <w:p w14:paraId="00000010" w14:textId="6CB7EE28" w:rsidR="009A27B0" w:rsidRPr="00C5341B" w:rsidRDefault="004A22E4">
      <w:pPr>
        <w:numPr>
          <w:ilvl w:val="0"/>
          <w:numId w:val="9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Stimulationsfunktionen</w:t>
      </w:r>
      <w:r w:rsidR="00237BCD">
        <w:rPr>
          <w:rFonts w:ascii="Calibri" w:eastAsia="Calibri" w:hAnsi="Calibri" w:cs="Calibri"/>
          <w:lang w:val="de-DE"/>
        </w:rPr>
        <w:t>-</w:t>
      </w:r>
      <w:r w:rsidR="00237BCD" w:rsidRPr="00237BCD">
        <w:t xml:space="preserve"> </w:t>
      </w:r>
      <w:r w:rsidR="00237BCD" w:rsidRPr="00237BCD">
        <w:rPr>
          <w:rFonts w:ascii="Calibri" w:eastAsia="Calibri" w:hAnsi="Calibri" w:cs="Calibri"/>
          <w:lang w:val="de-DE"/>
        </w:rPr>
        <w:t>das gewünschte soziale Verhalten von Individuen und sozialen Gruppen hervorrufen</w:t>
      </w:r>
    </w:p>
    <w:p w14:paraId="00000011" w14:textId="452E8EA5" w:rsidR="009A27B0" w:rsidRPr="00C5341B" w:rsidRDefault="004A22E4">
      <w:pPr>
        <w:numPr>
          <w:ilvl w:val="0"/>
          <w:numId w:val="9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Umverteilungsfunktionen</w:t>
      </w:r>
      <w:r w:rsidR="00237BCD">
        <w:rPr>
          <w:rFonts w:ascii="Calibri" w:eastAsia="Calibri" w:hAnsi="Calibri" w:cs="Calibri"/>
          <w:lang w:val="de-DE"/>
        </w:rPr>
        <w:t>-</w:t>
      </w:r>
      <w:r w:rsidR="00237BCD" w:rsidRPr="00237BCD">
        <w:t xml:space="preserve"> </w:t>
      </w:r>
      <w:r w:rsidR="00237BCD" w:rsidRPr="00237BCD">
        <w:rPr>
          <w:rFonts w:ascii="Calibri" w:eastAsia="Calibri" w:hAnsi="Calibri" w:cs="Calibri"/>
          <w:lang w:val="de-DE"/>
        </w:rPr>
        <w:t>Einkommensverteilung und soziale Rollen in der Gesellschaft</w:t>
      </w:r>
    </w:p>
    <w:p w14:paraId="00000012" w14:textId="43C34173" w:rsidR="009A27B0" w:rsidRPr="00C5341B" w:rsidRDefault="004A22E4">
      <w:pPr>
        <w:numPr>
          <w:ilvl w:val="0"/>
          <w:numId w:val="9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Homogenisierungsfunktion</w:t>
      </w:r>
      <w:r w:rsidR="00237BCD">
        <w:rPr>
          <w:rFonts w:ascii="Calibri" w:eastAsia="Calibri" w:hAnsi="Calibri" w:cs="Calibri"/>
          <w:lang w:val="de-DE"/>
        </w:rPr>
        <w:t>-</w:t>
      </w:r>
      <w:r w:rsidR="00686EC6" w:rsidRPr="00686EC6">
        <w:t xml:space="preserve"> </w:t>
      </w:r>
      <w:r w:rsidR="00686EC6" w:rsidRPr="00686EC6">
        <w:rPr>
          <w:rFonts w:ascii="Calibri" w:eastAsia="Calibri" w:hAnsi="Calibri" w:cs="Calibri"/>
          <w:lang w:val="de-DE"/>
        </w:rPr>
        <w:t>Gewährleistung eines gleichberechtigten Zugangs zu Bildung, Gesundheit, Arbeit usw.</w:t>
      </w:r>
    </w:p>
    <w:p w14:paraId="00000013" w14:textId="77777777" w:rsidR="009A27B0" w:rsidRPr="00C5341B" w:rsidRDefault="009A27B0">
      <w:pPr>
        <w:rPr>
          <w:rFonts w:ascii="Calibri" w:eastAsia="Calibri" w:hAnsi="Calibri" w:cs="Calibri"/>
          <w:b/>
          <w:lang w:val="de-DE"/>
        </w:rPr>
      </w:pPr>
    </w:p>
    <w:p w14:paraId="00000014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Sozialversicherung:</w:t>
      </w:r>
    </w:p>
    <w:p w14:paraId="00000015" w14:textId="11E5F41A" w:rsidR="009A27B0" w:rsidRPr="009E0220" w:rsidRDefault="007F14E9">
      <w:pPr>
        <w:numPr>
          <w:ilvl w:val="0"/>
          <w:numId w:val="14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wird</w:t>
      </w:r>
      <w:r>
        <w:rPr>
          <w:rFonts w:ascii="Calibri" w:eastAsia="Calibri" w:hAnsi="Calibri" w:cs="Calibri"/>
          <w:lang w:val="de-DE"/>
        </w:rPr>
        <w:t xml:space="preserve"> </w:t>
      </w:r>
      <w:r w:rsidR="004A22E4" w:rsidRPr="00C5341B">
        <w:rPr>
          <w:rFonts w:ascii="Calibri" w:eastAsia="Calibri" w:hAnsi="Calibri" w:cs="Calibri"/>
          <w:lang w:val="de-DE"/>
        </w:rPr>
        <w:t>von Krankenkassen</w:t>
      </w:r>
      <w:r>
        <w:rPr>
          <w:rFonts w:ascii="Calibri" w:eastAsia="Calibri" w:hAnsi="Calibri" w:cs="Calibri"/>
          <w:lang w:val="de-DE"/>
        </w:rPr>
        <w:t xml:space="preserve"> </w:t>
      </w:r>
      <w:r w:rsidRPr="009E0220">
        <w:rPr>
          <w:rFonts w:ascii="Calibri" w:eastAsia="Calibri" w:hAnsi="Calibri" w:cs="Calibri"/>
          <w:lang w:val="de-DE"/>
        </w:rPr>
        <w:t>verwaltet</w:t>
      </w:r>
      <w:r w:rsidR="004A22E4" w:rsidRPr="009E0220">
        <w:rPr>
          <w:rFonts w:ascii="Calibri" w:eastAsia="Calibri" w:hAnsi="Calibri" w:cs="Calibri"/>
          <w:lang w:val="de-DE"/>
        </w:rPr>
        <w:t xml:space="preserve"> (Dutzende von Versicherungsgesellschaften)</w:t>
      </w:r>
    </w:p>
    <w:p w14:paraId="00000016" w14:textId="1791466B" w:rsidR="009A27B0" w:rsidRPr="009E0220" w:rsidRDefault="007F14E9">
      <w:pPr>
        <w:numPr>
          <w:ilvl w:val="0"/>
          <w:numId w:val="14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Sie</w:t>
      </w:r>
      <w:r w:rsidR="004A22E4" w:rsidRPr="009E0220">
        <w:rPr>
          <w:rFonts w:ascii="Calibri" w:eastAsia="Calibri" w:hAnsi="Calibri" w:cs="Calibri"/>
          <w:lang w:val="de-DE"/>
        </w:rPr>
        <w:t xml:space="preserve"> ist in 4 Grundgruppen unterteilt:</w:t>
      </w:r>
    </w:p>
    <w:p w14:paraId="00000017" w14:textId="77777777" w:rsidR="009A27B0" w:rsidRPr="009E0220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9E0220">
        <w:rPr>
          <w:rFonts w:ascii="Calibri" w:eastAsia="Calibri" w:hAnsi="Calibri" w:cs="Calibri"/>
          <w:i/>
          <w:lang w:val="de-DE"/>
        </w:rPr>
        <w:t>Krankenversicherung</w:t>
      </w:r>
    </w:p>
    <w:p w14:paraId="00000018" w14:textId="77777777" w:rsidR="009A27B0" w:rsidRPr="009E0220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9E0220">
        <w:rPr>
          <w:rFonts w:ascii="Calibri" w:eastAsia="Calibri" w:hAnsi="Calibri" w:cs="Calibri"/>
          <w:i/>
          <w:lang w:val="de-DE"/>
        </w:rPr>
        <w:t>Rentenversicherung</w:t>
      </w:r>
    </w:p>
    <w:p w14:paraId="00000019" w14:textId="77777777" w:rsidR="009A27B0" w:rsidRPr="009E0220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9E0220">
        <w:rPr>
          <w:rFonts w:ascii="Calibri" w:eastAsia="Calibri" w:hAnsi="Calibri" w:cs="Calibri"/>
          <w:i/>
          <w:lang w:val="de-DE"/>
        </w:rPr>
        <w:t>Arbeitslosenversicherung</w:t>
      </w:r>
    </w:p>
    <w:p w14:paraId="0000001A" w14:textId="77777777" w:rsidR="009A27B0" w:rsidRPr="009E0220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9E0220">
        <w:rPr>
          <w:rFonts w:ascii="Calibri" w:eastAsia="Calibri" w:hAnsi="Calibri" w:cs="Calibri"/>
          <w:i/>
          <w:lang w:val="de-DE"/>
        </w:rPr>
        <w:t>Pflegeversicherung</w:t>
      </w:r>
    </w:p>
    <w:p w14:paraId="0000001B" w14:textId="012A3C6A" w:rsidR="009A27B0" w:rsidRPr="00C5341B" w:rsidRDefault="007F14E9">
      <w:pPr>
        <w:numPr>
          <w:ilvl w:val="0"/>
          <w:numId w:val="16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beruht</w:t>
      </w:r>
      <w:r w:rsidR="004A22E4" w:rsidRPr="00C5341B">
        <w:rPr>
          <w:rFonts w:ascii="Calibri" w:eastAsia="Calibri" w:hAnsi="Calibri" w:cs="Calibri"/>
          <w:lang w:val="de-DE"/>
        </w:rPr>
        <w:t xml:space="preserve"> auf dem Prinzip der Solidarität</w:t>
      </w:r>
    </w:p>
    <w:p w14:paraId="0000001C" w14:textId="3D42CDA8" w:rsidR="009A27B0" w:rsidRPr="00C5341B" w:rsidRDefault="004A22E4">
      <w:pPr>
        <w:numPr>
          <w:ilvl w:val="0"/>
          <w:numId w:val="16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Die Mittel sind obligatorisch und nicht </w:t>
      </w:r>
      <w:r w:rsidRPr="009E0220">
        <w:rPr>
          <w:rFonts w:ascii="Calibri" w:eastAsia="Calibri" w:hAnsi="Calibri" w:cs="Calibri"/>
          <w:lang w:val="de-DE"/>
        </w:rPr>
        <w:t>erstattungsfähig</w:t>
      </w:r>
      <w:r w:rsidR="007F14E9" w:rsidRPr="009E0220">
        <w:rPr>
          <w:rFonts w:ascii="Calibri" w:eastAsia="Calibri" w:hAnsi="Calibri" w:cs="Calibri"/>
          <w:lang w:val="de-DE"/>
        </w:rPr>
        <w:t>.</w:t>
      </w:r>
    </w:p>
    <w:p w14:paraId="0000001D" w14:textId="77777777" w:rsidR="009A27B0" w:rsidRPr="00C5341B" w:rsidRDefault="009A27B0">
      <w:pPr>
        <w:rPr>
          <w:rFonts w:ascii="Calibri" w:eastAsia="Calibri" w:hAnsi="Calibri" w:cs="Calibri"/>
          <w:lang w:val="de-DE"/>
        </w:rPr>
      </w:pPr>
    </w:p>
    <w:p w14:paraId="0000001E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Krankenversicherung:</w:t>
      </w:r>
    </w:p>
    <w:p w14:paraId="0000001F" w14:textId="77777777" w:rsidR="009A27B0" w:rsidRPr="00C5341B" w:rsidRDefault="004A22E4">
      <w:pPr>
        <w:numPr>
          <w:ilvl w:val="0"/>
          <w:numId w:val="17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zeichnet sich durch ein duales System aus:</w:t>
      </w:r>
    </w:p>
    <w:p w14:paraId="00000020" w14:textId="77777777" w:rsidR="009A27B0" w:rsidRPr="00C5341B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C5341B">
        <w:rPr>
          <w:rFonts w:ascii="Calibri" w:eastAsia="Calibri" w:hAnsi="Calibri" w:cs="Calibri"/>
          <w:lang w:val="de-DE"/>
        </w:rPr>
        <w:t>GKV-</w:t>
      </w:r>
      <w:r w:rsidRPr="00C5341B">
        <w:rPr>
          <w:rFonts w:ascii="Calibri" w:eastAsia="Calibri" w:hAnsi="Calibri" w:cs="Calibri"/>
          <w:i/>
          <w:lang w:val="de-DE"/>
        </w:rPr>
        <w:t>gesetzlichen Krankenversicherung</w:t>
      </w:r>
      <w:bookmarkStart w:id="0" w:name="_GoBack"/>
      <w:bookmarkEnd w:id="0"/>
    </w:p>
    <w:p w14:paraId="00000021" w14:textId="77777777" w:rsidR="009A27B0" w:rsidRPr="00C5341B" w:rsidRDefault="004A22E4">
      <w:pPr>
        <w:ind w:left="720"/>
        <w:rPr>
          <w:rFonts w:ascii="Calibri" w:eastAsia="Calibri" w:hAnsi="Calibri" w:cs="Calibri"/>
          <w:i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PKV- </w:t>
      </w:r>
      <w:r w:rsidRPr="00C5341B">
        <w:rPr>
          <w:rFonts w:ascii="Calibri" w:eastAsia="Calibri" w:hAnsi="Calibri" w:cs="Calibri"/>
          <w:i/>
          <w:lang w:val="de-DE"/>
        </w:rPr>
        <w:t>private Krankenversicherung</w:t>
      </w:r>
    </w:p>
    <w:p w14:paraId="00000022" w14:textId="77777777" w:rsidR="009A27B0" w:rsidRPr="00C5341B" w:rsidRDefault="004A22E4">
      <w:pPr>
        <w:numPr>
          <w:ilvl w:val="0"/>
          <w:numId w:val="11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Die private Krankenversicherung unterliegt bestimmten Bedingungen.</w:t>
      </w:r>
    </w:p>
    <w:p w14:paraId="587D3DB9" w14:textId="026A5B18" w:rsidR="00E749B9" w:rsidRDefault="004A22E4" w:rsidP="00E749B9">
      <w:pPr>
        <w:ind w:left="720"/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Private Krankenkassen verlangen häufig eine Mindestaufenthaltsdauer in </w:t>
      </w:r>
      <w:r w:rsidRPr="009E0220">
        <w:rPr>
          <w:rFonts w:ascii="Calibri" w:eastAsia="Calibri" w:hAnsi="Calibri" w:cs="Calibri"/>
          <w:lang w:val="de-DE"/>
        </w:rPr>
        <w:t>Deutschland</w:t>
      </w:r>
      <w:r w:rsidR="007F14E9" w:rsidRPr="009E0220">
        <w:rPr>
          <w:rFonts w:ascii="Calibri" w:eastAsia="Calibri" w:hAnsi="Calibri" w:cs="Calibri"/>
          <w:lang w:val="de-DE"/>
        </w:rPr>
        <w:t>.</w:t>
      </w:r>
    </w:p>
    <w:p w14:paraId="29E18B62" w14:textId="77777777" w:rsidR="00E749B9" w:rsidRPr="00C5341B" w:rsidRDefault="00E749B9">
      <w:pPr>
        <w:rPr>
          <w:rFonts w:ascii="Calibri" w:eastAsia="Calibri" w:hAnsi="Calibri" w:cs="Calibri"/>
          <w:lang w:val="de-DE"/>
        </w:rPr>
      </w:pPr>
    </w:p>
    <w:p w14:paraId="00000025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lastRenderedPageBreak/>
        <w:t>Kindergeld</w:t>
      </w:r>
    </w:p>
    <w:p w14:paraId="00000026" w14:textId="49B40193" w:rsidR="009A27B0" w:rsidRPr="00FF54E9" w:rsidRDefault="004A22E4">
      <w:pPr>
        <w:numPr>
          <w:ilvl w:val="0"/>
          <w:numId w:val="3"/>
        </w:numPr>
        <w:rPr>
          <w:rFonts w:ascii="Calibri" w:eastAsia="Calibri" w:hAnsi="Calibri" w:cs="Calibri"/>
          <w:lang w:val="de-DE"/>
        </w:rPr>
      </w:pPr>
      <w:r w:rsidRPr="00FF54E9">
        <w:rPr>
          <w:rFonts w:ascii="Calibri" w:eastAsia="Calibri" w:hAnsi="Calibri" w:cs="Calibri"/>
          <w:i/>
          <w:iCs/>
          <w:color w:val="282323"/>
          <w:lang w:val="de-DE"/>
        </w:rPr>
        <w:t xml:space="preserve">Das Kindergeld sichert die grundlegende Versorgung Kinder ab der Geburt und </w:t>
      </w:r>
      <w:hyperlink r:id="rId9">
        <w:r w:rsidRPr="00FF54E9">
          <w:rPr>
            <w:rFonts w:ascii="Calibri" w:eastAsia="Calibri" w:hAnsi="Calibri" w:cs="Calibri"/>
            <w:i/>
            <w:iCs/>
            <w:color w:val="282323"/>
            <w:lang w:val="de-DE"/>
          </w:rPr>
          <w:t>mindestens bis zu deren 18. Geburtstag</w:t>
        </w:r>
      </w:hyperlink>
      <w:r w:rsidRPr="00FF54E9">
        <w:rPr>
          <w:rFonts w:ascii="Calibri" w:eastAsia="Calibri" w:hAnsi="Calibri" w:cs="Calibri"/>
          <w:color w:val="282323"/>
          <w:lang w:val="de-DE"/>
        </w:rPr>
        <w:t>.</w:t>
      </w:r>
      <w:r w:rsidR="00686EC6">
        <w:rPr>
          <w:rStyle w:val="Znakapoznpodarou"/>
          <w:rFonts w:ascii="Calibri" w:eastAsia="Calibri" w:hAnsi="Calibri" w:cs="Calibri"/>
          <w:color w:val="282323"/>
          <w:lang w:val="de-DE"/>
        </w:rPr>
        <w:footnoteReference w:id="2"/>
      </w:r>
    </w:p>
    <w:p w14:paraId="00000027" w14:textId="51F75CB0" w:rsidR="009A27B0" w:rsidRPr="00686EC6" w:rsidRDefault="004A22E4" w:rsidP="00686EC6">
      <w:pPr>
        <w:pStyle w:val="Odstavecseseznamem"/>
        <w:numPr>
          <w:ilvl w:val="0"/>
          <w:numId w:val="3"/>
        </w:numPr>
        <w:rPr>
          <w:rFonts w:ascii="Calibri" w:eastAsia="Calibri" w:hAnsi="Calibri" w:cs="Calibri"/>
          <w:i/>
          <w:iCs/>
          <w:lang w:val="de-DE"/>
        </w:rPr>
      </w:pPr>
      <w:r w:rsidRPr="00686EC6">
        <w:rPr>
          <w:rFonts w:ascii="Calibri" w:eastAsia="Calibri" w:hAnsi="Calibri" w:cs="Calibri"/>
          <w:i/>
          <w:iCs/>
          <w:color w:val="282323"/>
          <w:lang w:val="de-DE"/>
        </w:rPr>
        <w:t>Die Höhe des Kindergelds ist</w:t>
      </w:r>
      <w:r w:rsidR="00C5341B" w:rsidRPr="00686EC6">
        <w:rPr>
          <w:rFonts w:ascii="Calibri" w:eastAsia="Calibri" w:hAnsi="Calibri" w:cs="Calibri"/>
          <w:i/>
          <w:iCs/>
          <w:color w:val="282323"/>
          <w:lang w:val="de-DE"/>
        </w:rPr>
        <w:t xml:space="preserve"> in Deutschland</w:t>
      </w:r>
      <w:r w:rsidRPr="00686EC6">
        <w:rPr>
          <w:rFonts w:ascii="Calibri" w:eastAsia="Calibri" w:hAnsi="Calibri" w:cs="Calibri"/>
          <w:i/>
          <w:iCs/>
          <w:color w:val="282323"/>
          <w:lang w:val="de-DE"/>
        </w:rPr>
        <w:t xml:space="preserve"> nach der Anzahl </w:t>
      </w:r>
      <w:r w:rsidR="00C5341B" w:rsidRPr="00686EC6">
        <w:rPr>
          <w:rFonts w:ascii="Calibri" w:eastAsia="Calibri" w:hAnsi="Calibri" w:cs="Calibri"/>
          <w:i/>
          <w:iCs/>
          <w:color w:val="282323"/>
          <w:lang w:val="de-DE"/>
        </w:rPr>
        <w:t>der</w:t>
      </w:r>
      <w:r w:rsidRPr="00686EC6">
        <w:rPr>
          <w:rFonts w:ascii="Calibri" w:eastAsia="Calibri" w:hAnsi="Calibri" w:cs="Calibri"/>
          <w:i/>
          <w:iCs/>
          <w:color w:val="282323"/>
          <w:lang w:val="de-DE"/>
        </w:rPr>
        <w:t xml:space="preserve"> Kinder gestaffelt. </w:t>
      </w:r>
    </w:p>
    <w:p w14:paraId="0000002B" w14:textId="7CDD056E" w:rsidR="009A27B0" w:rsidRPr="00E47423" w:rsidRDefault="004A22E4">
      <w:pPr>
        <w:numPr>
          <w:ilvl w:val="0"/>
          <w:numId w:val="3"/>
        </w:numPr>
        <w:rPr>
          <w:rFonts w:ascii="Calibri" w:eastAsia="Calibri" w:hAnsi="Calibri" w:cs="Calibri"/>
          <w:i/>
          <w:iCs/>
          <w:lang w:val="de-DE"/>
        </w:rPr>
      </w:pPr>
      <w:r w:rsidRPr="00E47423">
        <w:rPr>
          <w:rFonts w:ascii="Calibri" w:eastAsia="Calibri" w:hAnsi="Calibri" w:cs="Calibri"/>
          <w:i/>
          <w:iCs/>
          <w:lang w:val="de-DE"/>
        </w:rPr>
        <w:t>Kindergeld können bekommen:</w:t>
      </w:r>
      <w:r w:rsidR="00686EC6">
        <w:rPr>
          <w:rStyle w:val="Znakapoznpodarou"/>
          <w:rFonts w:ascii="Calibri" w:eastAsia="Calibri" w:hAnsi="Calibri" w:cs="Calibri"/>
          <w:i/>
          <w:iCs/>
          <w:lang w:val="de-DE"/>
        </w:rPr>
        <w:footnoteReference w:id="3"/>
      </w:r>
    </w:p>
    <w:p w14:paraId="0000002C" w14:textId="1303DCD2" w:rsidR="009A27B0" w:rsidRPr="009E0220" w:rsidRDefault="00C5341B">
      <w:pPr>
        <w:numPr>
          <w:ilvl w:val="0"/>
          <w:numId w:val="15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d</w:t>
      </w:r>
      <w:r w:rsidR="004A22E4" w:rsidRPr="009E0220">
        <w:rPr>
          <w:rFonts w:ascii="Calibri" w:eastAsia="Calibri" w:hAnsi="Calibri" w:cs="Calibri"/>
          <w:lang w:val="de-DE"/>
        </w:rPr>
        <w:t>eutsche Staatsangehörige, die mit ihren Kindern in Deutschland leben</w:t>
      </w:r>
    </w:p>
    <w:p w14:paraId="0000002D" w14:textId="763EF286" w:rsidR="009A27B0" w:rsidRPr="009E0220" w:rsidRDefault="00C5341B">
      <w:pPr>
        <w:numPr>
          <w:ilvl w:val="0"/>
          <w:numId w:val="15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>a</w:t>
      </w:r>
      <w:r w:rsidR="004A22E4" w:rsidRPr="009E0220">
        <w:rPr>
          <w:rFonts w:ascii="Calibri" w:eastAsia="Calibri" w:hAnsi="Calibri" w:cs="Calibri"/>
          <w:lang w:val="de-DE"/>
        </w:rPr>
        <w:t>usländische Staatsangehörige, die in Deutschland leben, unter bestimmten Bedingungen</w:t>
      </w:r>
    </w:p>
    <w:p w14:paraId="0000002E" w14:textId="3CDF3A3F" w:rsidR="009A27B0" w:rsidRPr="00C5341B" w:rsidRDefault="00C5341B">
      <w:pPr>
        <w:numPr>
          <w:ilvl w:val="0"/>
          <w:numId w:val="15"/>
        </w:numPr>
        <w:rPr>
          <w:rFonts w:ascii="Calibri" w:eastAsia="Calibri" w:hAnsi="Calibri" w:cs="Calibri"/>
          <w:color w:val="282323"/>
          <w:highlight w:val="white"/>
          <w:lang w:val="de-DE"/>
        </w:rPr>
      </w:pPr>
      <w:r w:rsidRPr="009E0220">
        <w:rPr>
          <w:rFonts w:ascii="Calibri" w:eastAsia="Calibri" w:hAnsi="Calibri" w:cs="Calibri"/>
          <w:lang w:val="de-DE"/>
        </w:rPr>
        <w:t>d</w:t>
      </w:r>
      <w:r w:rsidR="004A22E4" w:rsidRPr="009E0220">
        <w:rPr>
          <w:rFonts w:ascii="Calibri" w:eastAsia="Calibri" w:hAnsi="Calibri" w:cs="Calibri"/>
          <w:lang w:val="de-DE"/>
        </w:rPr>
        <w:t xml:space="preserve">eutsche </w:t>
      </w:r>
      <w:r w:rsidR="004A22E4" w:rsidRPr="00C5341B">
        <w:rPr>
          <w:rFonts w:ascii="Calibri" w:eastAsia="Calibri" w:hAnsi="Calibri" w:cs="Calibri"/>
          <w:highlight w:val="white"/>
          <w:lang w:val="de-DE"/>
        </w:rPr>
        <w:t>Staatsangehörige, die im Ausland leben</w:t>
      </w:r>
      <w:r w:rsidR="004A22E4" w:rsidRPr="00C5341B">
        <w:rPr>
          <w:rFonts w:ascii="Calibri" w:eastAsia="Calibri" w:hAnsi="Calibri" w:cs="Calibri"/>
          <w:color w:val="282323"/>
          <w:highlight w:val="white"/>
          <w:lang w:val="de-DE"/>
        </w:rPr>
        <w:t xml:space="preserve"> </w:t>
      </w:r>
    </w:p>
    <w:p w14:paraId="00000031" w14:textId="1C15353B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Versicherungsschutz in Deutschland und in Tschechien:</w:t>
      </w:r>
    </w:p>
    <w:p w14:paraId="00000032" w14:textId="77777777" w:rsidR="009A27B0" w:rsidRPr="00C5341B" w:rsidRDefault="004A22E4">
      <w:pPr>
        <w:rPr>
          <w:rFonts w:ascii="Calibri" w:eastAsia="Calibri" w:hAnsi="Calibri" w:cs="Calibri"/>
          <w:i/>
          <w:u w:val="single"/>
          <w:lang w:val="de-DE"/>
        </w:rPr>
      </w:pPr>
      <w:r w:rsidRPr="00C5341B">
        <w:rPr>
          <w:rFonts w:ascii="Calibri" w:eastAsia="Calibri" w:hAnsi="Calibri" w:cs="Calibri"/>
          <w:i/>
          <w:u w:val="single"/>
          <w:lang w:val="de-DE"/>
        </w:rPr>
        <w:t>Tschechien:</w:t>
      </w:r>
    </w:p>
    <w:p w14:paraId="00000033" w14:textId="77777777" w:rsidR="009A27B0" w:rsidRPr="00C5341B" w:rsidRDefault="004A22E4">
      <w:pPr>
        <w:numPr>
          <w:ilvl w:val="0"/>
          <w:numId w:val="18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Die öffentliche Gesundheitsversicherung ist eine Pflichtversicherung. </w:t>
      </w:r>
    </w:p>
    <w:p w14:paraId="00000034" w14:textId="77777777" w:rsidR="009A27B0" w:rsidRPr="00C5341B" w:rsidRDefault="004A22E4">
      <w:pPr>
        <w:numPr>
          <w:ilvl w:val="0"/>
          <w:numId w:val="18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Die Versicherung ist verpflichtend für:</w:t>
      </w:r>
    </w:p>
    <w:p w14:paraId="00000035" w14:textId="5ACA55E8" w:rsidR="009A27B0" w:rsidRPr="00C5341B" w:rsidRDefault="004A22E4">
      <w:pPr>
        <w:ind w:left="720"/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alle Personen mit Daueraufenthalt auf dem Gebiet der Tschechischen </w:t>
      </w:r>
      <w:r w:rsidRPr="0028455B">
        <w:rPr>
          <w:rFonts w:ascii="Calibri" w:eastAsia="Calibri" w:hAnsi="Calibri" w:cs="Calibri"/>
          <w:lang w:val="de-DE"/>
        </w:rPr>
        <w:t>Republik</w:t>
      </w:r>
      <w:r w:rsidR="00C5341B" w:rsidRPr="0028455B">
        <w:rPr>
          <w:rFonts w:ascii="Calibri" w:eastAsia="Calibri" w:hAnsi="Calibri" w:cs="Calibri"/>
          <w:lang w:val="de-DE"/>
        </w:rPr>
        <w:t>,</w:t>
      </w:r>
    </w:p>
    <w:p w14:paraId="00000036" w14:textId="77777777" w:rsidR="009A27B0" w:rsidRPr="00C5341B" w:rsidRDefault="004A22E4">
      <w:pPr>
        <w:ind w:left="720"/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alle Angestellten, die bei einem Arbeitgeber mit dem Firmensitz auf dem Gebiet der Tschechischen Republik angestellt sind</w:t>
      </w:r>
    </w:p>
    <w:p w14:paraId="00000037" w14:textId="77777777" w:rsidR="009A27B0" w:rsidRPr="00C5341B" w:rsidRDefault="004A22E4">
      <w:pPr>
        <w:rPr>
          <w:rFonts w:ascii="Calibri" w:eastAsia="Calibri" w:hAnsi="Calibri" w:cs="Calibri"/>
          <w:i/>
          <w:u w:val="single"/>
          <w:lang w:val="de-DE"/>
        </w:rPr>
      </w:pPr>
      <w:r w:rsidRPr="00C5341B">
        <w:rPr>
          <w:rFonts w:ascii="Calibri" w:eastAsia="Calibri" w:hAnsi="Calibri" w:cs="Calibri"/>
          <w:i/>
          <w:u w:val="single"/>
          <w:lang w:val="de-DE"/>
        </w:rPr>
        <w:t>Deutschland:</w:t>
      </w:r>
    </w:p>
    <w:p w14:paraId="00000038" w14:textId="48470A9D" w:rsidR="009A27B0" w:rsidRPr="00C5341B" w:rsidRDefault="004A22E4">
      <w:pPr>
        <w:numPr>
          <w:ilvl w:val="0"/>
          <w:numId w:val="2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color w:val="041642"/>
          <w:highlight w:val="white"/>
          <w:lang w:val="de-DE"/>
        </w:rPr>
        <w:t xml:space="preserve">Seit 2009 gilt die </w:t>
      </w:r>
      <w:r w:rsidRPr="00D3467D">
        <w:rPr>
          <w:rFonts w:ascii="Calibri" w:eastAsia="Calibri" w:hAnsi="Calibri" w:cs="Calibri"/>
          <w:i/>
          <w:iCs/>
          <w:color w:val="041642"/>
          <w:lang w:val="de-DE"/>
        </w:rPr>
        <w:t>Krankenversicherungspflicht</w:t>
      </w:r>
      <w:r w:rsidR="00686EC6">
        <w:rPr>
          <w:rStyle w:val="Znakapoznpodarou"/>
          <w:rFonts w:ascii="Calibri" w:eastAsia="Calibri" w:hAnsi="Calibri" w:cs="Calibri"/>
          <w:i/>
          <w:iCs/>
          <w:color w:val="041642"/>
          <w:lang w:val="de-DE"/>
        </w:rPr>
        <w:footnoteReference w:id="4"/>
      </w:r>
      <w:r w:rsidRPr="00D3467D">
        <w:rPr>
          <w:rFonts w:ascii="Calibri" w:eastAsia="Calibri" w:hAnsi="Calibri" w:cs="Calibri"/>
          <w:color w:val="041642"/>
          <w:lang w:val="de-DE"/>
        </w:rPr>
        <w:t xml:space="preserve"> in </w:t>
      </w:r>
      <w:r w:rsidRPr="00C5341B">
        <w:rPr>
          <w:rFonts w:ascii="Calibri" w:eastAsia="Calibri" w:hAnsi="Calibri" w:cs="Calibri"/>
          <w:color w:val="041642"/>
          <w:highlight w:val="white"/>
          <w:lang w:val="de-DE"/>
        </w:rPr>
        <w:t xml:space="preserve">Deutschland für alle Personen. </w:t>
      </w:r>
    </w:p>
    <w:p w14:paraId="00000039" w14:textId="2DBFD8C8" w:rsidR="009A27B0" w:rsidRPr="00C5341B" w:rsidRDefault="004A22E4">
      <w:pPr>
        <w:numPr>
          <w:ilvl w:val="0"/>
          <w:numId w:val="2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In der Renten-, Pflege-, Unfall- und Arbeitslosenversicherung </w:t>
      </w:r>
      <w:r w:rsidR="00C5341B" w:rsidRPr="009E0220">
        <w:rPr>
          <w:rFonts w:ascii="Calibri" w:eastAsia="Calibri" w:hAnsi="Calibri" w:cs="Calibri"/>
          <w:lang w:val="de-DE"/>
        </w:rPr>
        <w:t>ist man</w:t>
      </w:r>
      <w:r w:rsidRPr="009E0220">
        <w:rPr>
          <w:rFonts w:ascii="Calibri" w:eastAsia="Calibri" w:hAnsi="Calibri" w:cs="Calibri"/>
          <w:lang w:val="de-DE"/>
        </w:rPr>
        <w:t xml:space="preserve"> als</w:t>
      </w:r>
      <w:r w:rsidRPr="00C5341B">
        <w:rPr>
          <w:rFonts w:ascii="Calibri" w:eastAsia="Calibri" w:hAnsi="Calibri" w:cs="Calibri"/>
          <w:lang w:val="de-DE"/>
        </w:rPr>
        <w:t xml:space="preserve"> Arbeitnehmer automatisch Mitglied. </w:t>
      </w:r>
    </w:p>
    <w:p w14:paraId="0000003B" w14:textId="77777777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Mutterschaftsleistungen</w:t>
      </w:r>
    </w:p>
    <w:p w14:paraId="0000003C" w14:textId="6C6F0C7C" w:rsidR="009A27B0" w:rsidRPr="00C5341B" w:rsidRDefault="004A22E4">
      <w:pPr>
        <w:numPr>
          <w:ilvl w:val="0"/>
          <w:numId w:val="5"/>
        </w:numPr>
        <w:rPr>
          <w:rFonts w:ascii="Calibri" w:eastAsia="Calibri" w:hAnsi="Calibri" w:cs="Calibri"/>
          <w:lang w:val="de-DE"/>
        </w:rPr>
      </w:pPr>
      <w:r w:rsidRPr="009E0220">
        <w:rPr>
          <w:rFonts w:ascii="Calibri" w:eastAsia="Calibri" w:hAnsi="Calibri" w:cs="Calibri"/>
          <w:lang w:val="de-DE"/>
        </w:rPr>
        <w:t xml:space="preserve">Mutterschaftsleistungen sichern </w:t>
      </w:r>
      <w:r w:rsidR="00C5341B" w:rsidRPr="009E0220">
        <w:rPr>
          <w:rFonts w:ascii="Calibri" w:eastAsia="Calibri" w:hAnsi="Calibri" w:cs="Calibri"/>
          <w:lang w:val="de-DE"/>
        </w:rPr>
        <w:t>das</w:t>
      </w:r>
      <w:r w:rsidRPr="009E0220">
        <w:rPr>
          <w:rFonts w:ascii="Calibri" w:eastAsia="Calibri" w:hAnsi="Calibri" w:cs="Calibri"/>
          <w:lang w:val="de-DE"/>
        </w:rPr>
        <w:t xml:space="preserve"> Einkommen, wenn </w:t>
      </w:r>
      <w:r w:rsidR="00C5341B" w:rsidRPr="009E0220">
        <w:rPr>
          <w:rFonts w:ascii="Calibri" w:eastAsia="Calibri" w:hAnsi="Calibri" w:cs="Calibri"/>
          <w:lang w:val="de-DE"/>
        </w:rPr>
        <w:t>die Frau während i</w:t>
      </w:r>
      <w:r w:rsidRPr="009E0220">
        <w:rPr>
          <w:rFonts w:ascii="Calibri" w:eastAsia="Calibri" w:hAnsi="Calibri" w:cs="Calibri"/>
          <w:lang w:val="de-DE"/>
        </w:rPr>
        <w:t>hrer Schwan</w:t>
      </w:r>
      <w:r w:rsidR="00C5341B" w:rsidRPr="009E0220">
        <w:rPr>
          <w:rFonts w:ascii="Calibri" w:eastAsia="Calibri" w:hAnsi="Calibri" w:cs="Calibri"/>
          <w:lang w:val="de-DE"/>
        </w:rPr>
        <w:t>gerschaft oder nach der Geburt i</w:t>
      </w:r>
      <w:r w:rsidRPr="009E0220">
        <w:rPr>
          <w:rFonts w:ascii="Calibri" w:eastAsia="Calibri" w:hAnsi="Calibri" w:cs="Calibri"/>
          <w:lang w:val="de-DE"/>
        </w:rPr>
        <w:t>hres Kindes nicht arbeiten d</w:t>
      </w:r>
      <w:r w:rsidR="00C5341B" w:rsidRPr="009E0220">
        <w:rPr>
          <w:rFonts w:ascii="Calibri" w:eastAsia="Calibri" w:hAnsi="Calibri" w:cs="Calibri"/>
          <w:lang w:val="de-DE"/>
        </w:rPr>
        <w:t>arf</w:t>
      </w:r>
      <w:r w:rsidRPr="009E0220">
        <w:rPr>
          <w:rFonts w:ascii="Calibri" w:eastAsia="Calibri" w:hAnsi="Calibri" w:cs="Calibri"/>
          <w:lang w:val="de-DE"/>
        </w:rPr>
        <w:t>, zum Beispiel</w:t>
      </w:r>
      <w:r w:rsidRPr="00C5341B">
        <w:rPr>
          <w:rFonts w:ascii="Calibri" w:eastAsia="Calibri" w:hAnsi="Calibri" w:cs="Calibri"/>
          <w:lang w:val="de-DE"/>
        </w:rPr>
        <w:t xml:space="preserve"> während der Mutterschutzfristen.</w:t>
      </w:r>
    </w:p>
    <w:p w14:paraId="3E1BF79F" w14:textId="542EA29A" w:rsidR="00686EC6" w:rsidRPr="00686EC6" w:rsidRDefault="004A22E4" w:rsidP="00686EC6">
      <w:pPr>
        <w:numPr>
          <w:ilvl w:val="0"/>
          <w:numId w:val="5"/>
        </w:numPr>
        <w:rPr>
          <w:rFonts w:ascii="Calibri" w:eastAsia="Calibri" w:hAnsi="Calibri" w:cs="Calibri"/>
          <w:i/>
          <w:iCs/>
          <w:lang w:val="de-DE"/>
        </w:rPr>
      </w:pPr>
      <w:r w:rsidRPr="00C5341B">
        <w:rPr>
          <w:rFonts w:ascii="Calibri" w:eastAsia="Calibri" w:hAnsi="Calibri" w:cs="Calibri"/>
          <w:lang w:val="de-DE"/>
        </w:rPr>
        <w:t xml:space="preserve">Das Mutterschaftsgeld des Bundesversicherungsamtes </w:t>
      </w:r>
      <w:r w:rsidRPr="00E749B9">
        <w:rPr>
          <w:rFonts w:ascii="Calibri" w:eastAsia="Calibri" w:hAnsi="Calibri" w:cs="Calibri"/>
          <w:i/>
          <w:iCs/>
          <w:lang w:val="de-DE"/>
        </w:rPr>
        <w:t>beträgt insgesamt höchstens 210 Euro.</w:t>
      </w:r>
    </w:p>
    <w:p w14:paraId="00000044" w14:textId="668B36B4" w:rsidR="009A27B0" w:rsidRPr="00EE5C45" w:rsidRDefault="004A22E4">
      <w:pPr>
        <w:rPr>
          <w:rFonts w:ascii="Calibri" w:eastAsia="Calibri" w:hAnsi="Calibri" w:cs="Calibri"/>
          <w:b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Sozialhilfe</w:t>
      </w:r>
    </w:p>
    <w:p w14:paraId="57166F1D" w14:textId="3B0CB7BA" w:rsidR="00686EC6" w:rsidRDefault="00686EC6" w:rsidP="00686EC6">
      <w:pPr>
        <w:numPr>
          <w:ilvl w:val="0"/>
          <w:numId w:val="6"/>
        </w:numPr>
        <w:shd w:val="clear" w:color="auto" w:fill="FFFFFF"/>
        <w:rPr>
          <w:rFonts w:ascii="Calibri" w:eastAsia="Calibri" w:hAnsi="Calibri" w:cs="Calibri"/>
          <w:i/>
          <w:iCs/>
          <w:lang w:val="de-DE"/>
        </w:rPr>
      </w:pPr>
      <w:r>
        <w:rPr>
          <w:rFonts w:ascii="Calibri" w:eastAsia="Calibri" w:hAnsi="Calibri" w:cs="Calibri"/>
          <w:i/>
          <w:iCs/>
          <w:lang w:val="de-DE"/>
        </w:rPr>
        <w:t>„</w:t>
      </w:r>
      <w:r w:rsidR="004A22E4" w:rsidRPr="00686EC6">
        <w:rPr>
          <w:rFonts w:ascii="Calibri" w:eastAsia="Calibri" w:hAnsi="Calibri" w:cs="Calibri"/>
          <w:i/>
          <w:iCs/>
          <w:lang w:val="de-DE"/>
        </w:rPr>
        <w:t>Sozialhilfe umfasst Leistungen für Menschen, die nicht erwerbsfähig und nicht in der Lage sind, für ihren Lebensunterhalt selbst aufzukommen.</w:t>
      </w:r>
      <w:r>
        <w:rPr>
          <w:rFonts w:ascii="Calibri" w:eastAsia="Calibri" w:hAnsi="Calibri" w:cs="Calibri"/>
          <w:i/>
          <w:iCs/>
          <w:lang w:val="de-DE"/>
        </w:rPr>
        <w:t>“</w:t>
      </w:r>
      <w:r>
        <w:rPr>
          <w:rStyle w:val="Znakapoznpodarou"/>
          <w:rFonts w:ascii="Calibri" w:eastAsia="Calibri" w:hAnsi="Calibri" w:cs="Calibri"/>
          <w:i/>
          <w:iCs/>
          <w:lang w:val="de-DE"/>
        </w:rPr>
        <w:footnoteReference w:id="5"/>
      </w:r>
    </w:p>
    <w:p w14:paraId="306B3356" w14:textId="480DDE50" w:rsidR="00E749B9" w:rsidRPr="00686EC6" w:rsidRDefault="004A22E4" w:rsidP="00686EC6">
      <w:pPr>
        <w:numPr>
          <w:ilvl w:val="0"/>
          <w:numId w:val="6"/>
        </w:numPr>
        <w:shd w:val="clear" w:color="auto" w:fill="FFFFFF"/>
        <w:rPr>
          <w:rFonts w:ascii="Calibri" w:eastAsia="Calibri" w:hAnsi="Calibri" w:cs="Calibri"/>
          <w:i/>
          <w:iCs/>
          <w:lang w:val="de-DE"/>
        </w:rPr>
      </w:pPr>
      <w:r w:rsidRPr="00686EC6">
        <w:rPr>
          <w:rFonts w:ascii="Calibri" w:eastAsia="Calibri" w:hAnsi="Calibri" w:cs="Calibri"/>
          <w:lang w:val="de-DE"/>
        </w:rPr>
        <w:t xml:space="preserve"> Sozialhilfeleistungen gibt es nur, wenn weder der Betroffene selbst noch Angehörige </w:t>
      </w:r>
      <w:r w:rsidR="007F14E9" w:rsidRPr="00686EC6">
        <w:rPr>
          <w:rFonts w:ascii="Calibri" w:eastAsia="Calibri" w:hAnsi="Calibri" w:cs="Calibri"/>
          <w:lang w:val="de-DE"/>
        </w:rPr>
        <w:t>oder</w:t>
      </w:r>
      <w:r w:rsidRPr="00686EC6">
        <w:rPr>
          <w:rFonts w:ascii="Calibri" w:eastAsia="Calibri" w:hAnsi="Calibri" w:cs="Calibri"/>
          <w:lang w:val="de-DE"/>
        </w:rPr>
        <w:t xml:space="preserve"> andere Sozialversicherungsträger für dessen Bedarf aufkommen können.</w:t>
      </w:r>
    </w:p>
    <w:p w14:paraId="56469488" w14:textId="5A170095" w:rsidR="00686EC6" w:rsidRPr="00EE5C45" w:rsidRDefault="004A22E4" w:rsidP="00686EC6">
      <w:pPr>
        <w:shd w:val="clear" w:color="auto" w:fill="FFFFFF"/>
        <w:spacing w:after="240"/>
        <w:rPr>
          <w:rFonts w:ascii="Calibri" w:eastAsia="Calibri" w:hAnsi="Calibri" w:cs="Calibri"/>
          <w:u w:val="single"/>
          <w:lang w:val="de-DE"/>
        </w:rPr>
      </w:pPr>
      <w:r w:rsidRPr="00EE5C45">
        <w:rPr>
          <w:rFonts w:ascii="Calibri" w:eastAsia="Calibri" w:hAnsi="Calibri" w:cs="Calibri"/>
          <w:b/>
          <w:u w:val="single"/>
          <w:lang w:val="de-DE"/>
        </w:rPr>
        <w:t>Rentenversicherung</w:t>
      </w:r>
    </w:p>
    <w:p w14:paraId="660D38C8" w14:textId="2F9A8755" w:rsidR="00E749B9" w:rsidRPr="00686EC6" w:rsidRDefault="004A22E4" w:rsidP="00686EC6">
      <w:pPr>
        <w:pStyle w:val="Odstavecseseznamem"/>
        <w:numPr>
          <w:ilvl w:val="0"/>
          <w:numId w:val="19"/>
        </w:numPr>
        <w:shd w:val="clear" w:color="auto" w:fill="FFFFFF"/>
        <w:spacing w:after="240"/>
        <w:rPr>
          <w:rFonts w:ascii="Calibri" w:eastAsia="Calibri" w:hAnsi="Calibri" w:cs="Calibri"/>
          <w:lang w:val="de-DE"/>
        </w:rPr>
      </w:pPr>
      <w:r w:rsidRPr="00686EC6">
        <w:rPr>
          <w:rFonts w:ascii="Calibri" w:eastAsia="Calibri" w:hAnsi="Calibri" w:cs="Calibri"/>
          <w:color w:val="333333"/>
          <w:highlight w:val="white"/>
          <w:lang w:val="de-DE"/>
        </w:rPr>
        <w:t>Nach dem Erwerbsleben ersetzt die Rente im Alter das Arbeitsentgelt und trägt damit entscheidend zu einem gesicherten Lebensabend bei.</w:t>
      </w:r>
    </w:p>
    <w:p w14:paraId="0000004C" w14:textId="6E57C92F" w:rsidR="009A27B0" w:rsidRPr="00EE5C45" w:rsidRDefault="004A22E4">
      <w:pPr>
        <w:rPr>
          <w:rFonts w:ascii="Calibri" w:eastAsia="Calibri" w:hAnsi="Calibri" w:cs="Calibri"/>
          <w:i/>
          <w:iCs/>
          <w:strike/>
          <w:color w:val="333333"/>
          <w:u w:val="single"/>
          <w:lang w:val="de-DE"/>
        </w:rPr>
      </w:pPr>
      <w:r w:rsidRPr="00EE5C45">
        <w:rPr>
          <w:rFonts w:ascii="Calibri" w:eastAsia="Calibri" w:hAnsi="Calibri" w:cs="Calibri"/>
          <w:i/>
          <w:iCs/>
          <w:color w:val="333333"/>
          <w:highlight w:val="white"/>
          <w:u w:val="single"/>
          <w:lang w:val="de-DE"/>
        </w:rPr>
        <w:lastRenderedPageBreak/>
        <w:t xml:space="preserve"> </w:t>
      </w:r>
      <w:r w:rsidRPr="00EE5C45">
        <w:rPr>
          <w:rFonts w:ascii="Calibri" w:eastAsia="Calibri" w:hAnsi="Calibri" w:cs="Calibri"/>
          <w:b/>
          <w:i/>
          <w:iCs/>
          <w:u w:val="single"/>
          <w:lang w:val="de-DE"/>
        </w:rPr>
        <w:t>Quellen</w:t>
      </w:r>
      <w:r w:rsidR="00EE5C45">
        <w:rPr>
          <w:rFonts w:ascii="Calibri" w:eastAsia="Calibri" w:hAnsi="Calibri" w:cs="Calibri"/>
          <w:b/>
          <w:i/>
          <w:iCs/>
          <w:u w:val="single"/>
          <w:lang w:val="de-DE"/>
        </w:rPr>
        <w:t>:</w:t>
      </w:r>
    </w:p>
    <w:p w14:paraId="450DCF9B" w14:textId="019D30D1" w:rsidR="00FD7639" w:rsidRPr="00FD7639" w:rsidRDefault="00FD7639" w:rsidP="00FD7639">
      <w:pPr>
        <w:rPr>
          <w:rFonts w:asciiTheme="majorHAnsi" w:eastAsia="Calibri" w:hAnsiTheme="majorHAnsi" w:cstheme="majorHAnsi"/>
          <w:i/>
          <w:iCs/>
          <w:color w:val="333333"/>
          <w:sz w:val="16"/>
          <w:szCs w:val="16"/>
          <w:lang w:val="de-DE"/>
        </w:rPr>
      </w:pPr>
      <w:r>
        <w:rPr>
          <w:rFonts w:ascii="Calibri" w:eastAsia="Calibri" w:hAnsi="Calibri" w:cs="Calibri"/>
          <w:color w:val="333333"/>
          <w:vertAlign w:val="superscript"/>
          <w:lang w:val="de-DE"/>
        </w:rPr>
        <w:t>2</w:t>
      </w:r>
      <w:r w:rsidRPr="00FD7639">
        <w:rPr>
          <w:rFonts w:asciiTheme="majorHAnsi" w:eastAsia="Calibri" w:hAnsiTheme="majorHAnsi" w:cstheme="majorHAnsi"/>
          <w:i/>
          <w:iCs/>
          <w:color w:val="333333"/>
          <w:lang w:val="de-DE"/>
        </w:rPr>
        <w:t xml:space="preserve">Familien </w:t>
      </w:r>
      <w:proofErr w:type="spellStart"/>
      <w:r w:rsidRPr="00FD7639">
        <w:rPr>
          <w:rFonts w:asciiTheme="majorHAnsi" w:eastAsia="Calibri" w:hAnsiTheme="majorHAnsi" w:cstheme="majorHAnsi"/>
          <w:i/>
          <w:iCs/>
          <w:color w:val="333333"/>
          <w:lang w:val="de-DE"/>
        </w:rPr>
        <w:t>portal</w:t>
      </w:r>
      <w:proofErr w:type="spellEnd"/>
      <w:r w:rsidRPr="00FD7639">
        <w:rPr>
          <w:rFonts w:asciiTheme="majorHAnsi" w:eastAsia="Calibri" w:hAnsiTheme="majorHAnsi" w:cstheme="majorHAnsi"/>
          <w:i/>
          <w:iCs/>
          <w:color w:val="333333"/>
          <w:lang w:val="de-DE"/>
        </w:rPr>
        <w:t xml:space="preserve">: Kindergeld </w:t>
      </w:r>
      <w:r w:rsidRPr="00FD7639">
        <w:rPr>
          <w:rFonts w:asciiTheme="majorHAnsi" w:eastAsia="Calibri" w:hAnsiTheme="majorHAnsi" w:cstheme="majorHAnsi"/>
          <w:lang w:val="de-DE"/>
        </w:rPr>
        <w:t xml:space="preserve">[online] </w:t>
      </w:r>
      <w:r w:rsidR="00C65BC2">
        <w:rPr>
          <w:rFonts w:asciiTheme="majorHAnsi" w:eastAsia="Calibri" w:hAnsiTheme="majorHAnsi" w:cstheme="majorHAnsi"/>
          <w:lang w:val="de-DE"/>
        </w:rPr>
        <w:t>©1988-2020</w:t>
      </w:r>
      <w:r w:rsidRPr="00FD7639">
        <w:rPr>
          <w:rFonts w:asciiTheme="majorHAnsi" w:eastAsia="Calibri" w:hAnsiTheme="majorHAnsi" w:cstheme="majorHAnsi"/>
          <w:lang w:val="de-DE"/>
        </w:rPr>
        <w:t xml:space="preserve"> [</w:t>
      </w:r>
      <w:proofErr w:type="spellStart"/>
      <w:r w:rsidRPr="00FD7639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 xml:space="preserve">. 12.4.2020] </w:t>
      </w:r>
      <w:r w:rsidRPr="00FD7639">
        <w:rPr>
          <w:rFonts w:asciiTheme="majorHAnsi" w:eastAsia="Calibri" w:hAnsiTheme="majorHAnsi" w:cstheme="majorHAnsi"/>
          <w:i/>
          <w:iCs/>
          <w:lang w:val="de-DE"/>
        </w:rPr>
        <w:t xml:space="preserve">Ausgenommen von:  </w:t>
      </w:r>
      <w:hyperlink r:id="rId10" w:history="1">
        <w:r w:rsidRPr="00FD7639">
          <w:rPr>
            <w:rStyle w:val="Hypertextovodkaz"/>
            <w:rFonts w:asciiTheme="majorHAnsi" w:hAnsiTheme="majorHAnsi" w:cstheme="majorHAnsi"/>
          </w:rPr>
          <w:t>https://familienportal.de/familienportal/familienleistungen/kindergeld</w:t>
        </w:r>
      </w:hyperlink>
    </w:p>
    <w:p w14:paraId="01AA034B" w14:textId="066683A5" w:rsidR="00FD7639" w:rsidRPr="00FD7639" w:rsidRDefault="00FD7639">
      <w:pPr>
        <w:rPr>
          <w:rFonts w:asciiTheme="majorHAnsi" w:eastAsia="Calibri" w:hAnsiTheme="majorHAnsi" w:cstheme="majorHAnsi"/>
          <w:i/>
          <w:iCs/>
          <w:lang w:val="de-DE"/>
        </w:rPr>
      </w:pPr>
      <w:r>
        <w:rPr>
          <w:rFonts w:ascii="Calibri" w:eastAsia="Calibri" w:hAnsi="Calibri" w:cs="Calibri"/>
          <w:i/>
          <w:lang w:val="de-DE"/>
        </w:rPr>
        <w:t>E-</w:t>
      </w:r>
      <w:proofErr w:type="spellStart"/>
      <w:r>
        <w:rPr>
          <w:rFonts w:ascii="Calibri" w:eastAsia="Calibri" w:hAnsi="Calibri" w:cs="Calibri"/>
          <w:i/>
          <w:lang w:val="de-DE"/>
        </w:rPr>
        <w:t>knihovna</w:t>
      </w:r>
      <w:proofErr w:type="spellEnd"/>
      <w:r>
        <w:rPr>
          <w:rFonts w:ascii="Calibri" w:eastAsia="Calibri" w:hAnsi="Calibri" w:cs="Calibri"/>
          <w:i/>
          <w:lang w:val="de-DE"/>
        </w:rPr>
        <w:t xml:space="preserve"> </w:t>
      </w:r>
      <w:proofErr w:type="spellStart"/>
      <w:r>
        <w:rPr>
          <w:rFonts w:ascii="Calibri" w:eastAsia="Calibri" w:hAnsi="Calibri" w:cs="Calibri"/>
          <w:i/>
          <w:lang w:val="de-DE"/>
        </w:rPr>
        <w:t>Mendelu</w:t>
      </w:r>
      <w:proofErr w:type="spellEnd"/>
      <w:r>
        <w:rPr>
          <w:rFonts w:ascii="Calibri" w:eastAsia="Calibri" w:hAnsi="Calibri" w:cs="Calibri"/>
          <w:i/>
          <w:lang w:val="de-DE"/>
        </w:rPr>
        <w:t xml:space="preserve">: </w:t>
      </w:r>
      <w:proofErr w:type="spellStart"/>
      <w:r>
        <w:rPr>
          <w:rFonts w:ascii="Calibri" w:eastAsia="Calibri" w:hAnsi="Calibri" w:cs="Calibri"/>
          <w:i/>
          <w:lang w:val="de-DE"/>
        </w:rPr>
        <w:t>Sociální</w:t>
      </w:r>
      <w:proofErr w:type="spellEnd"/>
      <w:r>
        <w:rPr>
          <w:rFonts w:ascii="Calibri" w:eastAsia="Calibri" w:hAnsi="Calibri" w:cs="Calibri"/>
          <w:i/>
          <w:lang w:val="de-DE"/>
        </w:rPr>
        <w:t xml:space="preserve"> </w:t>
      </w:r>
      <w:proofErr w:type="spellStart"/>
      <w:r>
        <w:rPr>
          <w:rFonts w:ascii="Calibri" w:eastAsia="Calibri" w:hAnsi="Calibri" w:cs="Calibri"/>
          <w:i/>
          <w:lang w:val="de-DE"/>
        </w:rPr>
        <w:t>politika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>[online]</w:t>
      </w:r>
      <w:r>
        <w:rPr>
          <w:rFonts w:asciiTheme="majorHAnsi" w:eastAsia="Calibri" w:hAnsiTheme="majorHAnsi" w:cstheme="majorHAnsi"/>
          <w:lang w:val="de-DE"/>
        </w:rPr>
        <w:t xml:space="preserve">. </w:t>
      </w:r>
      <w:r w:rsidR="00C65BC2">
        <w:rPr>
          <w:rFonts w:asciiTheme="majorHAnsi" w:eastAsia="Calibri" w:hAnsiTheme="majorHAnsi" w:cstheme="majorHAnsi"/>
          <w:lang w:val="de-DE"/>
        </w:rPr>
        <w:t>©</w:t>
      </w:r>
      <w:r>
        <w:rPr>
          <w:rFonts w:asciiTheme="majorHAnsi" w:eastAsia="Calibri" w:hAnsiTheme="majorHAnsi" w:cstheme="majorHAnsi"/>
          <w:lang w:val="de-DE"/>
        </w:rPr>
        <w:t xml:space="preserve">2010. </w:t>
      </w:r>
      <w:r w:rsidRPr="00FD7639">
        <w:rPr>
          <w:rFonts w:asciiTheme="majorHAnsi" w:eastAsia="Calibri" w:hAnsiTheme="majorHAnsi" w:cstheme="majorHAnsi"/>
          <w:lang w:val="de-DE"/>
        </w:rPr>
        <w:t>[</w:t>
      </w:r>
      <w:proofErr w:type="spellStart"/>
      <w:r w:rsidRPr="00FD7639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>. 12.4.2020]</w:t>
      </w:r>
      <w:r>
        <w:rPr>
          <w:rFonts w:asciiTheme="majorHAnsi" w:eastAsia="Calibri" w:hAnsiTheme="majorHAnsi" w:cstheme="majorHAnsi"/>
          <w:lang w:val="de-DE"/>
        </w:rPr>
        <w:t xml:space="preserve"> </w:t>
      </w:r>
      <w:r>
        <w:rPr>
          <w:rFonts w:asciiTheme="majorHAnsi" w:eastAsia="Calibri" w:hAnsiTheme="majorHAnsi" w:cstheme="majorHAnsi"/>
          <w:i/>
          <w:iCs/>
          <w:lang w:val="de-DE"/>
        </w:rPr>
        <w:t xml:space="preserve">Ausgenommen von: </w:t>
      </w:r>
      <w:hyperlink r:id="rId11" w:history="1">
        <w:r w:rsidRPr="00FD7639">
          <w:rPr>
            <w:rStyle w:val="Hypertextovodkaz"/>
            <w:rFonts w:asciiTheme="majorHAnsi" w:hAnsiTheme="majorHAnsi" w:cstheme="majorHAnsi"/>
          </w:rPr>
          <w:t>https://is.mendelu.cz/eknihovna/opory/zobraz_cast.pl?cast=48197&amp;fbclid=IwAR3J1tJMkK4ga7JZQAIcasUM2OMGS1WkTG37bWKA0gPBPNAYjpJoFspVX5M</w:t>
        </w:r>
      </w:hyperlink>
    </w:p>
    <w:p w14:paraId="1B95A4F2" w14:textId="18D2BE80" w:rsidR="00FD7639" w:rsidRPr="00FD7639" w:rsidRDefault="00FD7639">
      <w:pPr>
        <w:rPr>
          <w:rFonts w:asciiTheme="majorHAnsi" w:eastAsia="Calibri" w:hAnsiTheme="majorHAnsi" w:cstheme="majorHAnsi"/>
          <w:lang w:val="de-DE"/>
        </w:rPr>
      </w:pPr>
      <w:proofErr w:type="spellStart"/>
      <w:r w:rsidRPr="00FD7639">
        <w:rPr>
          <w:rFonts w:asciiTheme="majorHAnsi" w:hAnsiTheme="majorHAnsi" w:cstheme="majorHAnsi"/>
          <w:i/>
          <w:iCs/>
        </w:rPr>
        <w:t>Gabler</w:t>
      </w:r>
      <w:proofErr w:type="spellEnd"/>
      <w:r w:rsidRPr="00FD7639">
        <w:rPr>
          <w:rFonts w:asciiTheme="majorHAnsi" w:hAnsiTheme="majorHAnsi" w:cstheme="majorHAnsi"/>
          <w:i/>
          <w:iCs/>
        </w:rPr>
        <w:t xml:space="preserve"> </w:t>
      </w:r>
      <w:proofErr w:type="spellStart"/>
      <w:r w:rsidRPr="00FD7639">
        <w:rPr>
          <w:rFonts w:asciiTheme="majorHAnsi" w:hAnsiTheme="majorHAnsi" w:cstheme="majorHAnsi"/>
          <w:i/>
          <w:iCs/>
        </w:rPr>
        <w:t>Wirtschaftslexikon</w:t>
      </w:r>
      <w:proofErr w:type="spellEnd"/>
      <w:r w:rsidRPr="00FD7639">
        <w:rPr>
          <w:rFonts w:asciiTheme="majorHAnsi" w:hAnsiTheme="majorHAnsi" w:cstheme="majorHAnsi"/>
          <w:i/>
          <w:iCs/>
        </w:rPr>
        <w:t xml:space="preserve">: </w:t>
      </w:r>
      <w:r w:rsidRPr="00FD7639">
        <w:rPr>
          <w:rFonts w:asciiTheme="majorHAnsi" w:eastAsia="Calibri" w:hAnsiTheme="majorHAnsi" w:cstheme="majorHAnsi"/>
          <w:i/>
          <w:lang w:val="de-DE"/>
        </w:rPr>
        <w:t>Sozialpolitik</w:t>
      </w:r>
      <w:proofErr w:type="gramStart"/>
      <w:r w:rsidRPr="00FD7639">
        <w:rPr>
          <w:rFonts w:asciiTheme="majorHAnsi" w:eastAsia="Calibri" w:hAnsiTheme="majorHAnsi" w:cstheme="majorHAnsi"/>
          <w:i/>
          <w:lang w:val="de-DE"/>
        </w:rPr>
        <w:t>.</w:t>
      </w:r>
      <w:r w:rsidRPr="00FD7639">
        <w:rPr>
          <w:rFonts w:asciiTheme="majorHAnsi" w:eastAsia="Calibri" w:hAnsiTheme="majorHAnsi" w:cstheme="majorHAnsi"/>
          <w:lang w:val="de-DE"/>
        </w:rPr>
        <w:t>[</w:t>
      </w:r>
      <w:proofErr w:type="gramEnd"/>
      <w:r w:rsidRPr="00FD7639">
        <w:rPr>
          <w:rFonts w:asciiTheme="majorHAnsi" w:eastAsia="Calibri" w:hAnsiTheme="majorHAnsi" w:cstheme="majorHAnsi"/>
          <w:lang w:val="de-DE"/>
        </w:rPr>
        <w:t>online] 19.02.2018. [</w:t>
      </w:r>
      <w:proofErr w:type="spellStart"/>
      <w:r w:rsidRPr="00FD7639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 xml:space="preserve">. 12.4.2020] </w:t>
      </w:r>
      <w:r w:rsidRPr="00FD7639">
        <w:rPr>
          <w:rFonts w:asciiTheme="majorHAnsi" w:eastAsia="Calibri" w:hAnsiTheme="majorHAnsi" w:cstheme="majorHAnsi"/>
          <w:i/>
          <w:iCs/>
          <w:lang w:val="de-DE"/>
        </w:rPr>
        <w:t xml:space="preserve">Ausgenommen von: </w:t>
      </w:r>
      <w:hyperlink r:id="rId12">
        <w:r w:rsidRPr="00FD7639">
          <w:rPr>
            <w:rFonts w:asciiTheme="majorHAnsi" w:eastAsia="Calibri" w:hAnsiTheme="majorHAnsi" w:cstheme="majorHAnsi"/>
            <w:color w:val="1155CC"/>
            <w:u w:val="single"/>
            <w:lang w:val="de-DE"/>
          </w:rPr>
          <w:t>https://wirtschaftslexikon.gabler.de/definition/sozialpolitik-42936</w:t>
        </w:r>
      </w:hyperlink>
    </w:p>
    <w:p w14:paraId="00000050" w14:textId="25D4F505" w:rsidR="009A27B0" w:rsidRPr="00C5341B" w:rsidRDefault="00C65BC2">
      <w:pPr>
        <w:rPr>
          <w:rFonts w:ascii="Calibri" w:eastAsia="Calibri" w:hAnsi="Calibri" w:cs="Calibri"/>
          <w:lang w:val="de-DE"/>
        </w:rPr>
      </w:pPr>
      <w:r>
        <w:rPr>
          <w:rFonts w:ascii="Calibri" w:eastAsia="Calibri" w:hAnsi="Calibri" w:cs="Calibri"/>
          <w:i/>
          <w:lang w:val="de-DE"/>
        </w:rPr>
        <w:t xml:space="preserve">Familien </w:t>
      </w:r>
      <w:proofErr w:type="spellStart"/>
      <w:r>
        <w:rPr>
          <w:rFonts w:ascii="Calibri" w:eastAsia="Calibri" w:hAnsi="Calibri" w:cs="Calibri"/>
          <w:i/>
          <w:lang w:val="de-DE"/>
        </w:rPr>
        <w:t>portal:</w:t>
      </w:r>
      <w:r w:rsidR="004A22E4" w:rsidRPr="00C5341B">
        <w:rPr>
          <w:rFonts w:ascii="Calibri" w:eastAsia="Calibri" w:hAnsi="Calibri" w:cs="Calibri"/>
          <w:i/>
          <w:lang w:val="de-DE"/>
        </w:rPr>
        <w:t>Mutterschaftsleistungen</w:t>
      </w:r>
      <w:proofErr w:type="spellEnd"/>
      <w:r w:rsidR="004A22E4" w:rsidRPr="00C5341B">
        <w:rPr>
          <w:rFonts w:ascii="Calibri" w:eastAsia="Calibri" w:hAnsi="Calibri" w:cs="Calibri"/>
          <w:lang w:val="de-DE"/>
        </w:rPr>
        <w:t xml:space="preserve"> </w:t>
      </w:r>
      <w:r w:rsidRPr="00FD7639">
        <w:rPr>
          <w:rFonts w:asciiTheme="majorHAnsi" w:eastAsia="Calibri" w:hAnsiTheme="majorHAnsi" w:cstheme="majorHAnsi"/>
          <w:lang w:val="de-DE"/>
        </w:rPr>
        <w:t xml:space="preserve">[online] </w:t>
      </w:r>
      <w:r>
        <w:rPr>
          <w:rFonts w:asciiTheme="majorHAnsi" w:eastAsia="Calibri" w:hAnsiTheme="majorHAnsi" w:cstheme="majorHAnsi"/>
          <w:lang w:val="de-DE"/>
        </w:rPr>
        <w:t>©1988-2020</w:t>
      </w:r>
      <w:r w:rsidRPr="00FD7639">
        <w:rPr>
          <w:rFonts w:asciiTheme="majorHAnsi" w:eastAsia="Calibri" w:hAnsiTheme="majorHAnsi" w:cstheme="majorHAnsi"/>
          <w:lang w:val="de-DE"/>
        </w:rPr>
        <w:t xml:space="preserve"> [</w:t>
      </w:r>
      <w:proofErr w:type="spellStart"/>
      <w:r w:rsidRPr="00FD7639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 xml:space="preserve">. 12.4.2020] </w:t>
      </w:r>
      <w:r w:rsidRPr="00FD7639">
        <w:rPr>
          <w:rFonts w:asciiTheme="majorHAnsi" w:eastAsia="Calibri" w:hAnsiTheme="majorHAnsi" w:cstheme="majorHAnsi"/>
          <w:i/>
          <w:iCs/>
          <w:lang w:val="de-DE"/>
        </w:rPr>
        <w:t xml:space="preserve">Ausgenommen von:  </w:t>
      </w:r>
      <w:hyperlink r:id="rId13">
        <w:r w:rsidR="004A22E4" w:rsidRPr="00C5341B">
          <w:rPr>
            <w:rFonts w:ascii="Calibri" w:eastAsia="Calibri" w:hAnsi="Calibri" w:cs="Calibri"/>
            <w:color w:val="1155CC"/>
            <w:u w:val="single"/>
            <w:lang w:val="de-DE"/>
          </w:rPr>
          <w:t>https://familienportal.de/familienportal/familienleistungen/mutterschaftsleistungen</w:t>
        </w:r>
      </w:hyperlink>
      <w:r w:rsidR="004A22E4" w:rsidRPr="00C5341B">
        <w:rPr>
          <w:rFonts w:ascii="Calibri" w:eastAsia="Calibri" w:hAnsi="Calibri" w:cs="Calibri"/>
          <w:lang w:val="de-DE"/>
        </w:rPr>
        <w:t xml:space="preserve"> </w:t>
      </w:r>
    </w:p>
    <w:p w14:paraId="0B8CC8CB" w14:textId="4D514871" w:rsidR="00C65BC2" w:rsidRPr="00C65BC2" w:rsidRDefault="00C65BC2" w:rsidP="00C65BC2">
      <w:pPr>
        <w:rPr>
          <w:rFonts w:asciiTheme="majorHAnsi" w:eastAsia="Calibri" w:hAnsiTheme="majorHAnsi" w:cstheme="majorHAnsi"/>
          <w:i/>
          <w:iCs/>
          <w:color w:val="333333"/>
          <w:lang w:val="de-DE"/>
        </w:rPr>
      </w:pPr>
      <w:bookmarkStart w:id="1" w:name="_v4ts827jouto" w:colFirst="0" w:colLast="0"/>
      <w:bookmarkStart w:id="2" w:name="_7bijsde17woe" w:colFirst="0" w:colLast="0"/>
      <w:bookmarkEnd w:id="1"/>
      <w:bookmarkEnd w:id="2"/>
      <w:r w:rsidRPr="00C65BC2">
        <w:rPr>
          <w:rFonts w:asciiTheme="majorHAnsi" w:eastAsia="Calibri" w:hAnsiTheme="majorHAnsi" w:cstheme="majorHAnsi"/>
          <w:i/>
          <w:iCs/>
          <w:color w:val="333333"/>
          <w:lang w:val="de-DE"/>
        </w:rPr>
        <w:t xml:space="preserve">Krankenkassen Zentrale: Informationen zur Krankenversicherungspflicht in Deutschland </w:t>
      </w:r>
      <w:r w:rsidRPr="00C65BC2">
        <w:rPr>
          <w:rFonts w:asciiTheme="majorHAnsi" w:eastAsia="Calibri" w:hAnsiTheme="majorHAnsi" w:cstheme="majorHAnsi"/>
          <w:lang w:val="de-DE"/>
        </w:rPr>
        <w:t xml:space="preserve">[online] </w:t>
      </w:r>
      <w:r w:rsidR="00920CE8">
        <w:rPr>
          <w:rFonts w:asciiTheme="majorHAnsi" w:eastAsia="Calibri" w:hAnsiTheme="majorHAnsi" w:cstheme="majorHAnsi"/>
          <w:lang w:val="de-DE"/>
        </w:rPr>
        <w:t>©</w:t>
      </w:r>
      <w:r>
        <w:rPr>
          <w:rFonts w:asciiTheme="majorHAnsi" w:eastAsia="Calibri" w:hAnsiTheme="majorHAnsi" w:cstheme="majorHAnsi"/>
          <w:lang w:val="de-DE"/>
        </w:rPr>
        <w:t>2007-2020</w:t>
      </w:r>
      <w:r w:rsidRPr="00C65BC2">
        <w:rPr>
          <w:rFonts w:asciiTheme="majorHAnsi" w:eastAsia="Calibri" w:hAnsiTheme="majorHAnsi" w:cstheme="majorHAnsi"/>
          <w:lang w:val="de-DE"/>
        </w:rPr>
        <w:t xml:space="preserve"> [</w:t>
      </w:r>
      <w:proofErr w:type="spellStart"/>
      <w:r w:rsidRPr="00C65BC2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C65BC2">
        <w:rPr>
          <w:rFonts w:asciiTheme="majorHAnsi" w:eastAsia="Calibri" w:hAnsiTheme="majorHAnsi" w:cstheme="majorHAnsi"/>
          <w:lang w:val="de-DE"/>
        </w:rPr>
        <w:t xml:space="preserve">. 12.4.2020] </w:t>
      </w:r>
      <w:r w:rsidRPr="00C65BC2">
        <w:rPr>
          <w:rFonts w:asciiTheme="majorHAnsi" w:eastAsia="Calibri" w:hAnsiTheme="majorHAnsi" w:cstheme="majorHAnsi"/>
          <w:i/>
          <w:iCs/>
          <w:lang w:val="de-DE"/>
        </w:rPr>
        <w:t>Ausgenommen von:</w:t>
      </w:r>
      <w:r w:rsidRPr="00C65BC2">
        <w:rPr>
          <w:rFonts w:asciiTheme="majorHAnsi" w:eastAsia="Calibri" w:hAnsiTheme="majorHAnsi" w:cstheme="majorHAnsi"/>
          <w:lang w:val="de-DE"/>
        </w:rPr>
        <w:t xml:space="preserve"> </w:t>
      </w:r>
      <w:hyperlink r:id="rId14" w:history="1">
        <w:r w:rsidRPr="00C65BC2">
          <w:rPr>
            <w:rStyle w:val="Hypertextovodkaz"/>
            <w:rFonts w:asciiTheme="majorHAnsi" w:hAnsiTheme="majorHAnsi" w:cstheme="majorHAnsi"/>
          </w:rPr>
          <w:t>https://www.krankenkassenzentrale.de/wiki/krankenversicherungspflicht#</w:t>
        </w:r>
      </w:hyperlink>
    </w:p>
    <w:p w14:paraId="1F5D4AEA" w14:textId="77777777" w:rsidR="00920CE8" w:rsidRDefault="00C65BC2">
      <w:pPr>
        <w:pStyle w:val="Nadpis1"/>
        <w:keepNext w:val="0"/>
        <w:keepLines w:val="0"/>
        <w:shd w:val="clear" w:color="auto" w:fill="FFFFFF"/>
        <w:spacing w:before="0" w:after="100" w:line="290" w:lineRule="auto"/>
        <w:rPr>
          <w:rFonts w:ascii="Calibri" w:eastAsia="Calibri" w:hAnsi="Calibri" w:cs="Calibri"/>
          <w:sz w:val="22"/>
          <w:szCs w:val="22"/>
          <w:u w:val="single"/>
          <w:lang w:val="de-DE"/>
        </w:rPr>
      </w:pPr>
      <w:proofErr w:type="spellStart"/>
      <w:r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Zdravotnický</w:t>
      </w:r>
      <w:proofErr w:type="spellEnd"/>
      <w:r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deník:</w:t>
      </w:r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Německý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systém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zdravotního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pojištění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stojí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na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dvou</w:t>
      </w:r>
      <w:proofErr w:type="spellEnd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pilířích</w:t>
      </w:r>
      <w:proofErr w:type="spellEnd"/>
      <w:proofErr w:type="gramStart"/>
      <w:r w:rsidR="004A22E4" w:rsidRPr="00C65BC2">
        <w:rPr>
          <w:rFonts w:ascii="Calibri" w:eastAsia="Calibri" w:hAnsi="Calibri" w:cs="Calibri"/>
          <w:i/>
          <w:color w:val="111111"/>
          <w:sz w:val="22"/>
          <w:szCs w:val="22"/>
          <w:lang w:val="de-DE"/>
        </w:rPr>
        <w:t>.</w:t>
      </w:r>
      <w:r w:rsidRPr="00FD7639">
        <w:rPr>
          <w:rFonts w:asciiTheme="majorHAnsi" w:eastAsia="Calibri" w:hAnsiTheme="majorHAnsi" w:cstheme="majorHAnsi"/>
          <w:sz w:val="22"/>
          <w:szCs w:val="22"/>
          <w:lang w:val="de-DE"/>
        </w:rPr>
        <w:t>[</w:t>
      </w:r>
      <w:proofErr w:type="gramEnd"/>
      <w:r w:rsidRPr="00FD7639">
        <w:rPr>
          <w:rFonts w:asciiTheme="majorHAnsi" w:eastAsia="Calibri" w:hAnsiTheme="majorHAnsi" w:cstheme="majorHAnsi"/>
          <w:sz w:val="22"/>
          <w:szCs w:val="22"/>
          <w:lang w:val="de-DE"/>
        </w:rPr>
        <w:t xml:space="preserve">online] </w:t>
      </w:r>
      <w:r>
        <w:rPr>
          <w:rFonts w:asciiTheme="majorHAnsi" w:eastAsia="Calibri" w:hAnsiTheme="majorHAnsi" w:cstheme="majorHAnsi"/>
          <w:sz w:val="22"/>
          <w:szCs w:val="22"/>
          <w:lang w:val="de-DE"/>
        </w:rPr>
        <w:t>07.08.2019</w:t>
      </w:r>
      <w:r w:rsidRPr="00FD7639">
        <w:rPr>
          <w:rFonts w:asciiTheme="majorHAnsi" w:eastAsia="Calibri" w:hAnsiTheme="majorHAnsi" w:cstheme="majorHAnsi"/>
          <w:lang w:val="de-DE"/>
        </w:rPr>
        <w:t xml:space="preserve"> </w:t>
      </w:r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>[</w:t>
      </w:r>
      <w:proofErr w:type="spellStart"/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>cit</w:t>
      </w:r>
      <w:proofErr w:type="spellEnd"/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>. 12.4.2020]</w:t>
      </w:r>
      <w:r>
        <w:rPr>
          <w:rFonts w:asciiTheme="majorHAnsi" w:eastAsia="Calibri" w:hAnsiTheme="majorHAnsi" w:cstheme="majorHAnsi"/>
          <w:sz w:val="22"/>
          <w:szCs w:val="22"/>
          <w:lang w:val="de-DE"/>
        </w:rPr>
        <w:t xml:space="preserve"> </w:t>
      </w:r>
      <w:r>
        <w:rPr>
          <w:rFonts w:asciiTheme="majorHAnsi" w:eastAsia="Calibri" w:hAnsiTheme="majorHAnsi" w:cstheme="majorHAnsi"/>
          <w:i/>
          <w:iCs/>
          <w:sz w:val="22"/>
          <w:szCs w:val="22"/>
          <w:lang w:val="de-DE"/>
        </w:rPr>
        <w:t>Ausgenommen von:</w:t>
      </w:r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 xml:space="preserve"> </w:t>
      </w:r>
      <w:hyperlink r:id="rId15" w:history="1">
        <w:r w:rsidRPr="00C65BC2">
          <w:rPr>
            <w:rStyle w:val="Hypertextovodkaz"/>
            <w:rFonts w:ascii="Calibri" w:eastAsia="Calibri" w:hAnsi="Calibri" w:cs="Calibri"/>
            <w:sz w:val="22"/>
            <w:szCs w:val="22"/>
            <w:lang w:val="de-DE"/>
          </w:rPr>
          <w:t>https://www.zdravotnickydenik.cz/2019/08/nemecky-system-zdravotniho-pojisteni-stoji-dvou-pilirich/</w:t>
        </w:r>
      </w:hyperlink>
      <w:bookmarkStart w:id="3" w:name="_yhveyhewcgce" w:colFirst="0" w:colLast="0"/>
      <w:bookmarkEnd w:id="3"/>
    </w:p>
    <w:p w14:paraId="00000053" w14:textId="17B1E9A6" w:rsidR="009A27B0" w:rsidRPr="00C65BC2" w:rsidRDefault="00C65BC2">
      <w:pPr>
        <w:pStyle w:val="Nadpis1"/>
        <w:keepNext w:val="0"/>
        <w:keepLines w:val="0"/>
        <w:shd w:val="clear" w:color="auto" w:fill="FFFFFF"/>
        <w:spacing w:before="0" w:after="100" w:line="290" w:lineRule="auto"/>
        <w:rPr>
          <w:rFonts w:ascii="Calibri" w:eastAsia="Calibri" w:hAnsi="Calibri" w:cs="Calibri"/>
          <w:sz w:val="22"/>
          <w:szCs w:val="22"/>
          <w:lang w:val="de-DE"/>
        </w:rPr>
      </w:pPr>
      <w:proofErr w:type="spellStart"/>
      <w:r>
        <w:rPr>
          <w:rFonts w:ascii="Calibri" w:eastAsia="Calibri" w:hAnsi="Calibri" w:cs="Calibri"/>
          <w:i/>
          <w:sz w:val="22"/>
          <w:szCs w:val="22"/>
          <w:lang w:val="de-DE"/>
        </w:rPr>
        <w:t>Lewik:</w:t>
      </w:r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>Ciele</w:t>
      </w:r>
      <w:proofErr w:type="spellEnd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>sociálnej</w:t>
      </w:r>
      <w:proofErr w:type="spellEnd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</w:t>
      </w:r>
      <w:proofErr w:type="spellStart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>politiky</w:t>
      </w:r>
      <w:proofErr w:type="spellEnd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(</w:t>
      </w:r>
      <w:proofErr w:type="spellStart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>Zmluva</w:t>
      </w:r>
      <w:proofErr w:type="spellEnd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o </w:t>
      </w:r>
      <w:proofErr w:type="spellStart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>fungovaní</w:t>
      </w:r>
      <w:proofErr w:type="spellEnd"/>
      <w:r w:rsidR="004A22E4"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EÚ).</w:t>
      </w:r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 xml:space="preserve"> [online] ©2018</w:t>
      </w:r>
      <w:r w:rsidRPr="00C65BC2">
        <w:rPr>
          <w:rFonts w:ascii="Calibri" w:eastAsia="Calibri" w:hAnsi="Calibri" w:cs="Calibri"/>
          <w:i/>
          <w:sz w:val="22"/>
          <w:szCs w:val="22"/>
          <w:lang w:val="de-DE"/>
        </w:rPr>
        <w:t xml:space="preserve"> </w:t>
      </w:r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>[</w:t>
      </w:r>
      <w:proofErr w:type="spellStart"/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>cit</w:t>
      </w:r>
      <w:proofErr w:type="spellEnd"/>
      <w:r w:rsidRPr="00C65BC2">
        <w:rPr>
          <w:rFonts w:asciiTheme="majorHAnsi" w:eastAsia="Calibri" w:hAnsiTheme="majorHAnsi" w:cstheme="majorHAnsi"/>
          <w:sz w:val="22"/>
          <w:szCs w:val="22"/>
          <w:lang w:val="de-DE"/>
        </w:rPr>
        <w:t xml:space="preserve">. 12.4.2020] </w:t>
      </w:r>
      <w:r w:rsidRPr="00C65BC2">
        <w:rPr>
          <w:rFonts w:asciiTheme="majorHAnsi" w:eastAsia="Calibri" w:hAnsiTheme="majorHAnsi" w:cstheme="majorHAnsi"/>
          <w:i/>
          <w:iCs/>
          <w:sz w:val="22"/>
          <w:szCs w:val="22"/>
          <w:lang w:val="de-DE"/>
        </w:rPr>
        <w:t>Ausgenommen vo</w:t>
      </w:r>
      <w:r>
        <w:rPr>
          <w:rFonts w:asciiTheme="majorHAnsi" w:eastAsia="Calibri" w:hAnsiTheme="majorHAnsi" w:cstheme="majorHAnsi"/>
          <w:i/>
          <w:iCs/>
          <w:sz w:val="22"/>
          <w:szCs w:val="22"/>
          <w:lang w:val="de-DE"/>
        </w:rPr>
        <w:t xml:space="preserve">n: </w:t>
      </w:r>
      <w:hyperlink r:id="rId16" w:history="1">
        <w:r w:rsidRPr="008310C2">
          <w:rPr>
            <w:rStyle w:val="Hypertextovodkaz"/>
            <w:rFonts w:ascii="Calibri" w:eastAsia="Calibri" w:hAnsi="Calibri" w:cs="Calibri"/>
            <w:sz w:val="22"/>
            <w:szCs w:val="22"/>
            <w:lang w:val="de-DE"/>
          </w:rPr>
          <w:t>https://www.lewik.org/term/7939/ciele-socialnej-politiky-zmluva-o-fungovani-eu/</w:t>
        </w:r>
      </w:hyperlink>
    </w:p>
    <w:p w14:paraId="00000054" w14:textId="6D5C2731" w:rsidR="009A27B0" w:rsidRPr="00920CE8" w:rsidRDefault="00920CE8">
      <w:pPr>
        <w:rPr>
          <w:rFonts w:ascii="Calibri" w:eastAsia="Calibri" w:hAnsi="Calibri" w:cs="Calibri"/>
          <w:lang w:val="de-DE"/>
        </w:rPr>
      </w:pPr>
      <w:proofErr w:type="spellStart"/>
      <w:r>
        <w:rPr>
          <w:rFonts w:ascii="Calibri" w:eastAsia="Calibri" w:hAnsi="Calibri" w:cs="Calibri"/>
          <w:i/>
          <w:lang w:val="de-DE"/>
        </w:rPr>
        <w:t>Make</w:t>
      </w:r>
      <w:proofErr w:type="spellEnd"/>
      <w:r>
        <w:rPr>
          <w:rFonts w:ascii="Calibri" w:eastAsia="Calibri" w:hAnsi="Calibri" w:cs="Calibri"/>
          <w:i/>
          <w:lang w:val="de-DE"/>
        </w:rPr>
        <w:t xml:space="preserve"> </w:t>
      </w:r>
      <w:proofErr w:type="spellStart"/>
      <w:r>
        <w:rPr>
          <w:rFonts w:ascii="Calibri" w:eastAsia="Calibri" w:hAnsi="Calibri" w:cs="Calibri"/>
          <w:i/>
          <w:lang w:val="de-DE"/>
        </w:rPr>
        <w:t>it</w:t>
      </w:r>
      <w:proofErr w:type="spellEnd"/>
      <w:r>
        <w:rPr>
          <w:rFonts w:ascii="Calibri" w:eastAsia="Calibri" w:hAnsi="Calibri" w:cs="Calibri"/>
          <w:i/>
          <w:lang w:val="de-DE"/>
        </w:rPr>
        <w:t xml:space="preserve"> in </w:t>
      </w:r>
      <w:proofErr w:type="spellStart"/>
      <w:r>
        <w:rPr>
          <w:rFonts w:ascii="Calibri" w:eastAsia="Calibri" w:hAnsi="Calibri" w:cs="Calibri"/>
          <w:i/>
          <w:lang w:val="de-DE"/>
        </w:rPr>
        <w:t>Germany:</w:t>
      </w:r>
      <w:r w:rsidR="004A22E4" w:rsidRPr="00C5341B">
        <w:rPr>
          <w:rFonts w:ascii="Calibri" w:eastAsia="Calibri" w:hAnsi="Calibri" w:cs="Calibri"/>
          <w:i/>
          <w:lang w:val="de-DE"/>
        </w:rPr>
        <w:t>Deutsche</w:t>
      </w:r>
      <w:proofErr w:type="spellEnd"/>
      <w:r w:rsidR="004A22E4" w:rsidRPr="00C5341B">
        <w:rPr>
          <w:rFonts w:ascii="Calibri" w:eastAsia="Calibri" w:hAnsi="Calibri" w:cs="Calibri"/>
          <w:i/>
          <w:lang w:val="de-DE"/>
        </w:rPr>
        <w:t xml:space="preserve"> Sozialversicherung.</w:t>
      </w:r>
      <w:r w:rsidRPr="00920CE8">
        <w:rPr>
          <w:rFonts w:asciiTheme="majorHAnsi" w:eastAsia="Calibri" w:hAnsiTheme="majorHAnsi" w:cstheme="majorHAnsi"/>
          <w:lang w:val="de-DE"/>
        </w:rPr>
        <w:t xml:space="preserve"> </w:t>
      </w:r>
      <w:r w:rsidRPr="00C65BC2">
        <w:rPr>
          <w:rFonts w:asciiTheme="majorHAnsi" w:eastAsia="Calibri" w:hAnsiTheme="majorHAnsi" w:cstheme="majorHAnsi"/>
          <w:lang w:val="de-DE"/>
        </w:rPr>
        <w:t>[online]</w:t>
      </w:r>
      <w:r>
        <w:rPr>
          <w:rFonts w:asciiTheme="majorHAnsi" w:eastAsia="Calibri" w:hAnsiTheme="majorHAnsi" w:cstheme="majorHAnsi"/>
          <w:lang w:val="de-DE"/>
        </w:rPr>
        <w:t>.</w:t>
      </w:r>
      <w:r w:rsidRPr="00920CE8">
        <w:rPr>
          <w:rFonts w:asciiTheme="majorHAnsi" w:eastAsia="Calibri" w:hAnsiTheme="majorHAnsi" w:cstheme="majorHAnsi"/>
          <w:lang w:val="de-DE"/>
        </w:rPr>
        <w:t xml:space="preserve"> </w:t>
      </w:r>
      <w:r w:rsidRPr="00C65BC2">
        <w:rPr>
          <w:rFonts w:ascii="Calibri" w:eastAsia="Calibri" w:hAnsi="Calibri" w:cs="Calibri"/>
          <w:i/>
          <w:lang w:val="de-DE"/>
        </w:rPr>
        <w:t xml:space="preserve"> </w:t>
      </w:r>
      <w:r w:rsidRPr="00C65BC2">
        <w:rPr>
          <w:rFonts w:asciiTheme="majorHAnsi" w:eastAsia="Calibri" w:hAnsiTheme="majorHAnsi" w:cstheme="majorHAnsi"/>
          <w:lang w:val="de-DE"/>
        </w:rPr>
        <w:t>[</w:t>
      </w:r>
      <w:proofErr w:type="spellStart"/>
      <w:r w:rsidRPr="00C65BC2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C65BC2">
        <w:rPr>
          <w:rFonts w:asciiTheme="majorHAnsi" w:eastAsia="Calibri" w:hAnsiTheme="majorHAnsi" w:cstheme="majorHAnsi"/>
          <w:lang w:val="de-DE"/>
        </w:rPr>
        <w:t xml:space="preserve">. 12.4.2020] </w:t>
      </w:r>
      <w:r w:rsidRPr="00C65BC2">
        <w:rPr>
          <w:rFonts w:asciiTheme="majorHAnsi" w:eastAsia="Calibri" w:hAnsiTheme="majorHAnsi" w:cstheme="majorHAnsi"/>
          <w:i/>
          <w:iCs/>
          <w:lang w:val="de-DE"/>
        </w:rPr>
        <w:t>Ausgenommen vo</w:t>
      </w:r>
      <w:r>
        <w:rPr>
          <w:rFonts w:asciiTheme="majorHAnsi" w:eastAsia="Calibri" w:hAnsiTheme="majorHAnsi" w:cstheme="majorHAnsi"/>
          <w:i/>
          <w:iCs/>
          <w:lang w:val="de-DE"/>
        </w:rPr>
        <w:t xml:space="preserve">n: </w:t>
      </w:r>
      <w:r w:rsidRPr="00C65BC2">
        <w:rPr>
          <w:rFonts w:asciiTheme="majorHAnsi" w:eastAsia="Calibri" w:hAnsiTheme="majorHAnsi" w:cstheme="majorHAnsi"/>
          <w:lang w:val="de-DE"/>
        </w:rPr>
        <w:t xml:space="preserve"> </w:t>
      </w:r>
      <w:r w:rsidR="004A22E4" w:rsidRPr="00C5341B">
        <w:rPr>
          <w:rFonts w:ascii="Calibri" w:eastAsia="Calibri" w:hAnsi="Calibri" w:cs="Calibri"/>
          <w:lang w:val="de-DE"/>
        </w:rPr>
        <w:t xml:space="preserve"> </w:t>
      </w:r>
      <w:hyperlink r:id="rId17">
        <w:r w:rsidR="004A22E4" w:rsidRPr="00920CE8">
          <w:rPr>
            <w:rFonts w:ascii="Calibri" w:eastAsia="Calibri" w:hAnsi="Calibri" w:cs="Calibri"/>
            <w:color w:val="1155CC"/>
            <w:u w:val="single"/>
            <w:lang w:val="de-DE"/>
          </w:rPr>
          <w:t>https://www.make-it-in-germany.com/de/jobs/sozialversicherung/deutsche/</w:t>
        </w:r>
      </w:hyperlink>
      <w:r w:rsidR="004A22E4" w:rsidRPr="00920CE8">
        <w:rPr>
          <w:rFonts w:ascii="Calibri" w:eastAsia="Calibri" w:hAnsi="Calibri" w:cs="Calibri"/>
          <w:lang w:val="de-DE"/>
        </w:rPr>
        <w:t xml:space="preserve"> </w:t>
      </w:r>
    </w:p>
    <w:p w14:paraId="685C35D7" w14:textId="77777777" w:rsidR="00920CE8" w:rsidRPr="00920CE8" w:rsidRDefault="00920CE8" w:rsidP="00920CE8">
      <w:pPr>
        <w:rPr>
          <w:rFonts w:asciiTheme="majorHAnsi" w:hAnsiTheme="majorHAnsi" w:cstheme="majorHAnsi"/>
          <w:i/>
          <w:iCs/>
          <w:lang w:val="de-DE"/>
        </w:rPr>
      </w:pPr>
      <w:proofErr w:type="spellStart"/>
      <w:r w:rsidRPr="00920CE8">
        <w:rPr>
          <w:rFonts w:asciiTheme="majorHAnsi" w:hAnsiTheme="majorHAnsi" w:cstheme="majorHAnsi"/>
          <w:i/>
          <w:iCs/>
          <w:lang w:val="de-DE"/>
        </w:rPr>
        <w:t>Betanet</w:t>
      </w:r>
      <w:proofErr w:type="spellEnd"/>
      <w:r w:rsidRPr="00920CE8">
        <w:rPr>
          <w:rFonts w:asciiTheme="majorHAnsi" w:hAnsiTheme="majorHAnsi" w:cstheme="majorHAnsi"/>
          <w:i/>
          <w:iCs/>
          <w:lang w:val="de-DE"/>
        </w:rPr>
        <w:t>: Sozialhilfe</w:t>
      </w:r>
      <w:r w:rsidRPr="00920CE8">
        <w:rPr>
          <w:rFonts w:asciiTheme="majorHAnsi" w:eastAsia="Calibri" w:hAnsiTheme="majorHAnsi" w:cstheme="majorHAnsi"/>
          <w:i/>
          <w:iCs/>
          <w:color w:val="333333"/>
          <w:lang w:val="de-DE"/>
        </w:rPr>
        <w:t xml:space="preserve"> </w:t>
      </w:r>
      <w:r w:rsidRPr="00920CE8">
        <w:rPr>
          <w:rFonts w:asciiTheme="majorHAnsi" w:eastAsia="Calibri" w:hAnsiTheme="majorHAnsi" w:cstheme="majorHAnsi"/>
          <w:lang w:val="de-DE"/>
        </w:rPr>
        <w:t>[online] 05.04.2020 [</w:t>
      </w:r>
      <w:proofErr w:type="spellStart"/>
      <w:r w:rsidRPr="00920CE8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920CE8">
        <w:rPr>
          <w:rFonts w:asciiTheme="majorHAnsi" w:eastAsia="Calibri" w:hAnsiTheme="majorHAnsi" w:cstheme="majorHAnsi"/>
          <w:lang w:val="de-DE"/>
        </w:rPr>
        <w:t xml:space="preserve">. 12.4.2020] </w:t>
      </w:r>
      <w:r w:rsidRPr="00920CE8">
        <w:rPr>
          <w:rFonts w:asciiTheme="majorHAnsi" w:eastAsia="Calibri" w:hAnsiTheme="majorHAnsi" w:cstheme="majorHAnsi"/>
          <w:i/>
          <w:iCs/>
          <w:lang w:val="de-DE"/>
        </w:rPr>
        <w:t xml:space="preserve">Ausgenommen von: </w:t>
      </w:r>
      <w:hyperlink r:id="rId18" w:history="1">
        <w:r w:rsidRPr="00920CE8">
          <w:rPr>
            <w:rStyle w:val="Hypertextovodkaz"/>
            <w:rFonts w:asciiTheme="majorHAnsi" w:hAnsiTheme="majorHAnsi" w:cstheme="majorHAnsi"/>
          </w:rPr>
          <w:t>https://www.betanet.de/sozialhilfe.html</w:t>
        </w:r>
      </w:hyperlink>
    </w:p>
    <w:p w14:paraId="00000056" w14:textId="1682E26D" w:rsidR="009A27B0" w:rsidRPr="00920CE8" w:rsidRDefault="00920CE8">
      <w:pPr>
        <w:rPr>
          <w:rFonts w:ascii="Calibri" w:eastAsia="Calibri" w:hAnsi="Calibri" w:cs="Calibri"/>
          <w:lang w:val="de-DE"/>
        </w:rPr>
      </w:pPr>
      <w:r>
        <w:rPr>
          <w:rFonts w:ascii="Calibri" w:eastAsia="Calibri" w:hAnsi="Calibri" w:cs="Calibri"/>
          <w:i/>
          <w:lang w:val="de-DE"/>
        </w:rPr>
        <w:t xml:space="preserve">Bundesministerium für Arbeit und </w:t>
      </w:r>
      <w:proofErr w:type="spellStart"/>
      <w:r>
        <w:rPr>
          <w:rFonts w:ascii="Calibri" w:eastAsia="Calibri" w:hAnsi="Calibri" w:cs="Calibri"/>
          <w:i/>
          <w:lang w:val="de-DE"/>
        </w:rPr>
        <w:t>Soziales:</w:t>
      </w:r>
      <w:r w:rsidR="004A22E4" w:rsidRPr="00C5341B">
        <w:rPr>
          <w:rFonts w:ascii="Calibri" w:eastAsia="Calibri" w:hAnsi="Calibri" w:cs="Calibri"/>
          <w:i/>
          <w:lang w:val="de-DE"/>
        </w:rPr>
        <w:t>Gesetzliche</w:t>
      </w:r>
      <w:proofErr w:type="spellEnd"/>
      <w:r w:rsidR="004A22E4" w:rsidRPr="00C5341B">
        <w:rPr>
          <w:rFonts w:ascii="Calibri" w:eastAsia="Calibri" w:hAnsi="Calibri" w:cs="Calibri"/>
          <w:i/>
          <w:lang w:val="de-DE"/>
        </w:rPr>
        <w:t xml:space="preserve"> Rentenversicherung</w:t>
      </w:r>
      <w:proofErr w:type="gramStart"/>
      <w:r w:rsidRPr="00FD7639">
        <w:rPr>
          <w:rFonts w:asciiTheme="majorHAnsi" w:eastAsia="Calibri" w:hAnsiTheme="majorHAnsi" w:cstheme="majorHAnsi"/>
          <w:i/>
          <w:lang w:val="de-DE"/>
        </w:rPr>
        <w:t>.</w:t>
      </w:r>
      <w:r w:rsidRPr="00FD7639">
        <w:rPr>
          <w:rFonts w:asciiTheme="majorHAnsi" w:eastAsia="Calibri" w:hAnsiTheme="majorHAnsi" w:cstheme="majorHAnsi"/>
          <w:lang w:val="de-DE"/>
        </w:rPr>
        <w:t>[</w:t>
      </w:r>
      <w:proofErr w:type="gramEnd"/>
      <w:r w:rsidRPr="00FD7639">
        <w:rPr>
          <w:rFonts w:asciiTheme="majorHAnsi" w:eastAsia="Calibri" w:hAnsiTheme="majorHAnsi" w:cstheme="majorHAnsi"/>
          <w:lang w:val="de-DE"/>
        </w:rPr>
        <w:t xml:space="preserve">online] </w:t>
      </w:r>
      <w:r>
        <w:rPr>
          <w:rFonts w:asciiTheme="majorHAnsi" w:eastAsia="Calibri" w:hAnsiTheme="majorHAnsi" w:cstheme="majorHAnsi"/>
          <w:lang w:val="de-DE"/>
        </w:rPr>
        <w:t>06.04.2017</w:t>
      </w:r>
      <w:r w:rsidRPr="00FD7639">
        <w:rPr>
          <w:rFonts w:asciiTheme="majorHAnsi" w:eastAsia="Calibri" w:hAnsiTheme="majorHAnsi" w:cstheme="majorHAnsi"/>
          <w:lang w:val="de-DE"/>
        </w:rPr>
        <w:t xml:space="preserve"> [</w:t>
      </w:r>
      <w:proofErr w:type="spellStart"/>
      <w:r w:rsidRPr="00FD7639">
        <w:rPr>
          <w:rFonts w:asciiTheme="majorHAnsi" w:eastAsia="Calibri" w:hAnsiTheme="majorHAnsi" w:cstheme="majorHAnsi"/>
          <w:lang w:val="de-DE"/>
        </w:rPr>
        <w:t>cit</w:t>
      </w:r>
      <w:proofErr w:type="spellEnd"/>
      <w:r w:rsidRPr="00FD7639">
        <w:rPr>
          <w:rFonts w:asciiTheme="majorHAnsi" w:eastAsia="Calibri" w:hAnsiTheme="majorHAnsi" w:cstheme="majorHAnsi"/>
          <w:lang w:val="de-DE"/>
        </w:rPr>
        <w:t xml:space="preserve">. 12.4.2020] </w:t>
      </w:r>
      <w:r w:rsidRPr="00FD7639">
        <w:rPr>
          <w:rFonts w:asciiTheme="majorHAnsi" w:eastAsia="Calibri" w:hAnsiTheme="majorHAnsi" w:cstheme="majorHAnsi"/>
          <w:i/>
          <w:iCs/>
          <w:lang w:val="de-DE"/>
        </w:rPr>
        <w:t xml:space="preserve">Ausgenommen von: </w:t>
      </w:r>
      <w:hyperlink r:id="rId19" w:history="1">
        <w:r w:rsidRPr="008310C2">
          <w:rPr>
            <w:rStyle w:val="Hypertextovodkaz"/>
            <w:rFonts w:ascii="Calibri" w:eastAsia="Calibri" w:hAnsi="Calibri" w:cs="Calibri"/>
            <w:lang w:val="de-DE"/>
          </w:rPr>
          <w:t>https://www.bmas.de/DE/Themen/Rente/Gesetzliche-Rentenversicherung/gesetzliche-rentenversicherung-art.html;jsessionid=D36E0E43B336AF2213384FD7F00CE6E1</w:t>
        </w:r>
      </w:hyperlink>
      <w:r w:rsidR="004A22E4" w:rsidRPr="00920CE8">
        <w:rPr>
          <w:rFonts w:ascii="Calibri" w:eastAsia="Calibri" w:hAnsi="Calibri" w:cs="Calibri"/>
          <w:lang w:val="de-DE"/>
        </w:rPr>
        <w:t xml:space="preserve"> </w:t>
      </w:r>
    </w:p>
    <w:p w14:paraId="00000057" w14:textId="77777777" w:rsidR="009A27B0" w:rsidRPr="00920CE8" w:rsidRDefault="009A27B0">
      <w:pPr>
        <w:rPr>
          <w:rFonts w:ascii="Calibri" w:eastAsia="Calibri" w:hAnsi="Calibri" w:cs="Calibri"/>
          <w:lang w:val="de-DE"/>
        </w:rPr>
      </w:pPr>
    </w:p>
    <w:p w14:paraId="00000058" w14:textId="77777777" w:rsidR="009A27B0" w:rsidRPr="00920CE8" w:rsidRDefault="009A27B0">
      <w:pPr>
        <w:rPr>
          <w:rFonts w:ascii="Calibri" w:eastAsia="Calibri" w:hAnsi="Calibri" w:cs="Calibri"/>
          <w:lang w:val="de-DE"/>
        </w:rPr>
      </w:pPr>
    </w:p>
    <w:p w14:paraId="00000059" w14:textId="77777777" w:rsidR="009A27B0" w:rsidRPr="00C5341B" w:rsidRDefault="004A22E4">
      <w:pPr>
        <w:jc w:val="center"/>
        <w:rPr>
          <w:b/>
          <w:sz w:val="28"/>
          <w:szCs w:val="28"/>
          <w:u w:val="single"/>
          <w:lang w:val="de-DE"/>
        </w:rPr>
      </w:pPr>
      <w:r w:rsidRPr="00C5341B">
        <w:rPr>
          <w:b/>
          <w:sz w:val="28"/>
          <w:szCs w:val="28"/>
          <w:u w:val="single"/>
          <w:lang w:val="de-DE"/>
        </w:rPr>
        <w:t>Miniaktivität</w:t>
      </w:r>
    </w:p>
    <w:p w14:paraId="0000005A" w14:textId="77777777" w:rsidR="009A27B0" w:rsidRPr="00C5341B" w:rsidRDefault="009A27B0">
      <w:pPr>
        <w:jc w:val="center"/>
        <w:rPr>
          <w:sz w:val="28"/>
          <w:szCs w:val="28"/>
          <w:lang w:val="de-DE"/>
        </w:rPr>
      </w:pPr>
    </w:p>
    <w:p w14:paraId="0000005B" w14:textId="77777777" w:rsidR="009A27B0" w:rsidRPr="00C5341B" w:rsidRDefault="004A22E4">
      <w:pPr>
        <w:numPr>
          <w:ilvl w:val="0"/>
          <w:numId w:val="12"/>
        </w:numPr>
        <w:rPr>
          <w:rFonts w:ascii="Calibri" w:eastAsia="Calibri" w:hAnsi="Calibri" w:cs="Calibri"/>
          <w:lang w:val="de-DE"/>
        </w:rPr>
      </w:pPr>
      <w:r w:rsidRPr="00C5341B">
        <w:rPr>
          <w:rFonts w:ascii="Calibri" w:eastAsia="Calibri" w:hAnsi="Calibri" w:cs="Calibri"/>
          <w:lang w:val="de-DE"/>
        </w:rPr>
        <w:t>Definieren Sie “Sozialpolitik”, bitte.</w:t>
      </w:r>
    </w:p>
    <w:p w14:paraId="0000005C" w14:textId="77777777" w:rsidR="009A27B0" w:rsidRPr="00C5341B" w:rsidRDefault="009A27B0">
      <w:pPr>
        <w:rPr>
          <w:rFonts w:ascii="Calibri" w:eastAsia="Calibri" w:hAnsi="Calibri" w:cs="Calibri"/>
          <w:lang w:val="de-DE"/>
        </w:rPr>
      </w:pPr>
    </w:p>
    <w:p w14:paraId="0000005D" w14:textId="77777777" w:rsidR="009A27B0" w:rsidRPr="00C5341B" w:rsidRDefault="009A27B0">
      <w:pPr>
        <w:rPr>
          <w:rFonts w:ascii="Calibri" w:eastAsia="Calibri" w:hAnsi="Calibri" w:cs="Calibri"/>
          <w:lang w:val="de-DE"/>
        </w:rPr>
      </w:pPr>
    </w:p>
    <w:p w14:paraId="0000005E" w14:textId="4F32BA16" w:rsidR="009A27B0" w:rsidRPr="00FF54E9" w:rsidRDefault="004A22E4">
      <w:pPr>
        <w:numPr>
          <w:ilvl w:val="0"/>
          <w:numId w:val="12"/>
        </w:numPr>
        <w:rPr>
          <w:rFonts w:ascii="Calibri" w:eastAsia="Calibri" w:hAnsi="Calibri" w:cs="Calibri"/>
          <w:lang w:val="de-DE"/>
        </w:rPr>
      </w:pPr>
      <w:r w:rsidRPr="00FF54E9">
        <w:rPr>
          <w:rFonts w:ascii="Calibri" w:eastAsia="Calibri" w:hAnsi="Calibri" w:cs="Calibri"/>
          <w:lang w:val="de-DE"/>
        </w:rPr>
        <w:t xml:space="preserve">In welche Grundgruppen ist </w:t>
      </w:r>
      <w:r w:rsidR="00C5341B" w:rsidRPr="00FF54E9">
        <w:rPr>
          <w:rFonts w:ascii="Calibri" w:eastAsia="Calibri" w:hAnsi="Calibri" w:cs="Calibri"/>
          <w:lang w:val="de-DE"/>
        </w:rPr>
        <w:t>die Sozialversicherung unterteilt</w:t>
      </w:r>
      <w:r w:rsidRPr="00FF54E9">
        <w:rPr>
          <w:rFonts w:ascii="Calibri" w:eastAsia="Calibri" w:hAnsi="Calibri" w:cs="Calibri"/>
          <w:lang w:val="de-DE"/>
        </w:rPr>
        <w:t>?</w:t>
      </w:r>
    </w:p>
    <w:p w14:paraId="0000005F" w14:textId="77777777" w:rsidR="009A27B0" w:rsidRPr="00FF54E9" w:rsidRDefault="009A27B0">
      <w:pPr>
        <w:rPr>
          <w:rFonts w:ascii="Calibri" w:eastAsia="Calibri" w:hAnsi="Calibri" w:cs="Calibri"/>
          <w:lang w:val="de-DE"/>
        </w:rPr>
      </w:pPr>
    </w:p>
    <w:p w14:paraId="00000060" w14:textId="77777777" w:rsidR="009A27B0" w:rsidRPr="00FF54E9" w:rsidRDefault="009A27B0">
      <w:pPr>
        <w:rPr>
          <w:rFonts w:ascii="Calibri" w:eastAsia="Calibri" w:hAnsi="Calibri" w:cs="Calibri"/>
          <w:lang w:val="de-DE"/>
        </w:rPr>
      </w:pPr>
    </w:p>
    <w:p w14:paraId="0000007A" w14:textId="17312CD8" w:rsidR="009A27B0" w:rsidRPr="00FF54E9" w:rsidRDefault="00C5341B" w:rsidP="00C5341B">
      <w:pPr>
        <w:numPr>
          <w:ilvl w:val="0"/>
          <w:numId w:val="12"/>
        </w:numPr>
      </w:pPr>
      <w:r w:rsidRPr="00FF54E9">
        <w:rPr>
          <w:rFonts w:ascii="Calibri" w:eastAsia="Calibri" w:hAnsi="Calibri" w:cs="Calibri"/>
          <w:lang w:val="de-DE"/>
        </w:rPr>
        <w:t>Wer</w:t>
      </w:r>
      <w:r w:rsidR="004A22E4" w:rsidRPr="00FF54E9">
        <w:rPr>
          <w:rFonts w:ascii="Calibri" w:eastAsia="Calibri" w:hAnsi="Calibri" w:cs="Calibri"/>
          <w:lang w:val="de-DE"/>
        </w:rPr>
        <w:t xml:space="preserve"> kann </w:t>
      </w:r>
      <w:r w:rsidRPr="00FF54E9">
        <w:rPr>
          <w:rFonts w:ascii="Calibri" w:eastAsia="Calibri" w:hAnsi="Calibri" w:cs="Calibri"/>
          <w:lang w:val="de-DE"/>
        </w:rPr>
        <w:t>das Kindergeld in Deutschland bekommen</w:t>
      </w:r>
      <w:r w:rsidR="004A22E4" w:rsidRPr="00FF54E9">
        <w:rPr>
          <w:rFonts w:ascii="Calibri" w:eastAsia="Calibri" w:hAnsi="Calibri" w:cs="Calibri"/>
          <w:lang w:val="de-DE"/>
        </w:rPr>
        <w:t>?</w:t>
      </w:r>
    </w:p>
    <w:sectPr w:rsidR="009A27B0" w:rsidRPr="00FF54E9">
      <w:headerReference w:type="default" r:id="rId20"/>
      <w:footerReference w:type="default" r:id="rId2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E816F" w14:textId="77777777" w:rsidR="00D269D1" w:rsidRDefault="00D269D1">
      <w:pPr>
        <w:spacing w:line="240" w:lineRule="auto"/>
      </w:pPr>
      <w:r>
        <w:separator/>
      </w:r>
    </w:p>
  </w:endnote>
  <w:endnote w:type="continuationSeparator" w:id="0">
    <w:p w14:paraId="48432762" w14:textId="77777777" w:rsidR="00D269D1" w:rsidRDefault="00D269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3F808" w14:textId="77777777" w:rsidR="00A6600D" w:rsidRPr="00A6600D" w:rsidRDefault="00A6600D" w:rsidP="00A6600D">
    <w:pPr>
      <w:rPr>
        <w:rFonts w:eastAsia="Calibri"/>
        <w:sz w:val="16"/>
        <w:szCs w:val="16"/>
        <w:lang w:val="de-DE"/>
      </w:rPr>
    </w:pPr>
  </w:p>
  <w:p w14:paraId="09A9EDE6" w14:textId="24288838" w:rsidR="00A6600D" w:rsidRPr="00A6600D" w:rsidRDefault="00A6600D">
    <w:pPr>
      <w:pStyle w:val="Zpat"/>
      <w:rPr>
        <w:i/>
        <w:iCs/>
        <w:sz w:val="16"/>
        <w:szCs w:val="16"/>
        <w:lang w:val="de-DE"/>
      </w:rPr>
    </w:pPr>
  </w:p>
  <w:p w14:paraId="0000007F" w14:textId="77777777" w:rsidR="009A27B0" w:rsidRDefault="009A27B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9867E" w14:textId="77777777" w:rsidR="00D269D1" w:rsidRDefault="00D269D1">
      <w:pPr>
        <w:spacing w:line="240" w:lineRule="auto"/>
      </w:pPr>
      <w:r>
        <w:separator/>
      </w:r>
    </w:p>
  </w:footnote>
  <w:footnote w:type="continuationSeparator" w:id="0">
    <w:p w14:paraId="2255DF22" w14:textId="77777777" w:rsidR="00D269D1" w:rsidRDefault="00D269D1">
      <w:pPr>
        <w:spacing w:line="240" w:lineRule="auto"/>
      </w:pPr>
      <w:r>
        <w:continuationSeparator/>
      </w:r>
    </w:p>
  </w:footnote>
  <w:footnote w:id="1">
    <w:p w14:paraId="7F61D9FC" w14:textId="055B4338" w:rsidR="00686EC6" w:rsidRPr="00E749B9" w:rsidRDefault="00686EC6" w:rsidP="00686EC6">
      <w:pPr>
        <w:rPr>
          <w:rFonts w:eastAsia="Calibri"/>
          <w:sz w:val="16"/>
          <w:szCs w:val="16"/>
          <w:lang w:val="de-DE"/>
        </w:rPr>
      </w:pPr>
      <w:r>
        <w:rPr>
          <w:rStyle w:val="Znakapoznpodarou"/>
        </w:rPr>
        <w:footnoteRef/>
      </w:r>
      <w:r>
        <w:t xml:space="preserve"> </w:t>
      </w:r>
      <w:proofErr w:type="spellStart"/>
      <w:r>
        <w:rPr>
          <w:i/>
          <w:iCs/>
          <w:sz w:val="16"/>
          <w:szCs w:val="16"/>
        </w:rPr>
        <w:t>Gabler</w:t>
      </w:r>
      <w:proofErr w:type="spellEnd"/>
      <w:r>
        <w:rPr>
          <w:i/>
          <w:iCs/>
          <w:sz w:val="16"/>
          <w:szCs w:val="16"/>
        </w:rPr>
        <w:t xml:space="preserve"> </w:t>
      </w:r>
      <w:proofErr w:type="spellStart"/>
      <w:r>
        <w:rPr>
          <w:i/>
          <w:iCs/>
          <w:sz w:val="16"/>
          <w:szCs w:val="16"/>
        </w:rPr>
        <w:t>Wirtschaftslexikon</w:t>
      </w:r>
      <w:proofErr w:type="spellEnd"/>
      <w:r>
        <w:rPr>
          <w:i/>
          <w:iCs/>
          <w:sz w:val="16"/>
          <w:szCs w:val="16"/>
        </w:rPr>
        <w:t xml:space="preserve">: </w:t>
      </w:r>
      <w:r w:rsidRPr="00A6600D">
        <w:rPr>
          <w:rFonts w:eastAsia="Calibri"/>
          <w:i/>
          <w:sz w:val="16"/>
          <w:szCs w:val="16"/>
          <w:lang w:val="de-DE"/>
        </w:rPr>
        <w:t>Sozialpolitik.</w:t>
      </w:r>
      <w:r>
        <w:rPr>
          <w:rFonts w:eastAsia="Calibri"/>
          <w:sz w:val="16"/>
          <w:szCs w:val="16"/>
          <w:lang w:val="de-DE"/>
        </w:rPr>
        <w:t xml:space="preserve">[online] </w:t>
      </w:r>
      <w:r w:rsidRPr="00A6600D">
        <w:rPr>
          <w:rFonts w:eastAsia="Calibri"/>
          <w:sz w:val="16"/>
          <w:szCs w:val="16"/>
          <w:lang w:val="de-DE"/>
        </w:rPr>
        <w:t>19.02.2018</w:t>
      </w:r>
      <w:r>
        <w:rPr>
          <w:rFonts w:eastAsia="Calibri"/>
          <w:sz w:val="16"/>
          <w:szCs w:val="16"/>
          <w:lang w:val="de-DE"/>
        </w:rPr>
        <w:t xml:space="preserve"> Ausgenommen von</w:t>
      </w:r>
      <w:r w:rsidRPr="00A6600D">
        <w:rPr>
          <w:rFonts w:eastAsia="Calibri"/>
          <w:sz w:val="16"/>
          <w:szCs w:val="16"/>
          <w:lang w:val="de-DE"/>
        </w:rPr>
        <w:t xml:space="preserve">: </w:t>
      </w:r>
      <w:hyperlink r:id="rId1">
        <w:r w:rsidRPr="00A6600D">
          <w:rPr>
            <w:rFonts w:eastAsia="Calibri"/>
            <w:color w:val="1155CC"/>
            <w:sz w:val="16"/>
            <w:szCs w:val="16"/>
            <w:u w:val="single"/>
            <w:lang w:val="de-DE"/>
          </w:rPr>
          <w:t>https://wirtschaftslexikon.gabler.de/definition/sozialpolitik-42936</w:t>
        </w:r>
      </w:hyperlink>
      <w:r w:rsidRPr="00A6600D">
        <w:rPr>
          <w:rFonts w:eastAsia="Calibri"/>
          <w:sz w:val="16"/>
          <w:szCs w:val="16"/>
          <w:lang w:val="de-DE"/>
        </w:rPr>
        <w:t xml:space="preserve"> [</w:t>
      </w:r>
      <w:proofErr w:type="spellStart"/>
      <w:r>
        <w:rPr>
          <w:rFonts w:eastAsia="Calibri"/>
          <w:sz w:val="16"/>
          <w:szCs w:val="16"/>
          <w:lang w:val="de-DE"/>
        </w:rPr>
        <w:t>cit</w:t>
      </w:r>
      <w:proofErr w:type="spellEnd"/>
      <w:r>
        <w:rPr>
          <w:rFonts w:eastAsia="Calibri"/>
          <w:sz w:val="16"/>
          <w:szCs w:val="16"/>
          <w:lang w:val="de-DE"/>
        </w:rPr>
        <w:t>.</w:t>
      </w:r>
      <w:r w:rsidRPr="00A6600D">
        <w:rPr>
          <w:rFonts w:eastAsia="Calibri"/>
          <w:sz w:val="16"/>
          <w:szCs w:val="16"/>
          <w:lang w:val="de-DE"/>
        </w:rPr>
        <w:t xml:space="preserve"> 12.4.2020]</w:t>
      </w:r>
    </w:p>
    <w:p w14:paraId="7B7AC65C" w14:textId="67F49CCB" w:rsidR="00686EC6" w:rsidRPr="00686EC6" w:rsidRDefault="00686EC6">
      <w:pPr>
        <w:pStyle w:val="Textpoznpodarou"/>
        <w:rPr>
          <w:lang w:val="de-DE"/>
        </w:rPr>
      </w:pPr>
    </w:p>
  </w:footnote>
  <w:footnote w:id="2">
    <w:p w14:paraId="417AA0A2" w14:textId="77777777" w:rsidR="00686EC6" w:rsidRPr="00FF54E9" w:rsidRDefault="00686EC6" w:rsidP="00686EC6">
      <w:pPr>
        <w:rPr>
          <w:rFonts w:eastAsia="Calibri"/>
          <w:i/>
          <w:iCs/>
          <w:color w:val="333333"/>
          <w:sz w:val="10"/>
          <w:szCs w:val="10"/>
          <w:lang w:val="de-DE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eastAsia="Calibri"/>
          <w:i/>
          <w:iCs/>
          <w:color w:val="333333"/>
          <w:sz w:val="16"/>
          <w:szCs w:val="16"/>
          <w:lang w:val="de-DE"/>
        </w:rPr>
        <w:t xml:space="preserve">Familien </w:t>
      </w:r>
      <w:proofErr w:type="spellStart"/>
      <w:r>
        <w:rPr>
          <w:rFonts w:eastAsia="Calibri"/>
          <w:i/>
          <w:iCs/>
          <w:color w:val="333333"/>
          <w:sz w:val="16"/>
          <w:szCs w:val="16"/>
          <w:lang w:val="de-DE"/>
        </w:rPr>
        <w:t>portal</w:t>
      </w:r>
      <w:proofErr w:type="spellEnd"/>
      <w:r>
        <w:rPr>
          <w:rFonts w:eastAsia="Calibri"/>
          <w:i/>
          <w:iCs/>
          <w:color w:val="333333"/>
          <w:sz w:val="16"/>
          <w:szCs w:val="16"/>
          <w:lang w:val="de-DE"/>
        </w:rPr>
        <w:t xml:space="preserve">: Kindergeld </w:t>
      </w:r>
      <w:r>
        <w:rPr>
          <w:rFonts w:eastAsia="Calibri"/>
          <w:sz w:val="16"/>
          <w:szCs w:val="16"/>
          <w:lang w:val="de-DE"/>
        </w:rPr>
        <w:t xml:space="preserve">[online] In. </w:t>
      </w:r>
      <w:r w:rsidRPr="00A6600D">
        <w:rPr>
          <w:rFonts w:eastAsia="Calibri"/>
          <w:sz w:val="16"/>
          <w:szCs w:val="16"/>
          <w:lang w:val="de-DE"/>
        </w:rPr>
        <w:t>[</w:t>
      </w:r>
      <w:proofErr w:type="spellStart"/>
      <w:r>
        <w:rPr>
          <w:rFonts w:eastAsia="Calibri"/>
          <w:sz w:val="16"/>
          <w:szCs w:val="16"/>
          <w:lang w:val="de-DE"/>
        </w:rPr>
        <w:t>cit</w:t>
      </w:r>
      <w:proofErr w:type="spellEnd"/>
      <w:r>
        <w:rPr>
          <w:rFonts w:eastAsia="Calibri"/>
          <w:sz w:val="16"/>
          <w:szCs w:val="16"/>
          <w:lang w:val="de-DE"/>
        </w:rPr>
        <w:t>.</w:t>
      </w:r>
      <w:r w:rsidRPr="00A6600D">
        <w:rPr>
          <w:rFonts w:eastAsia="Calibri"/>
          <w:sz w:val="16"/>
          <w:szCs w:val="16"/>
          <w:lang w:val="de-DE"/>
        </w:rPr>
        <w:t xml:space="preserve"> 12.4.2020]</w:t>
      </w:r>
      <w:r>
        <w:rPr>
          <w:rFonts w:eastAsia="Calibri"/>
          <w:sz w:val="16"/>
          <w:szCs w:val="16"/>
          <w:lang w:val="de-DE"/>
        </w:rPr>
        <w:t xml:space="preserve"> </w:t>
      </w:r>
      <w:r>
        <w:rPr>
          <w:rFonts w:eastAsia="Calibri"/>
          <w:i/>
          <w:iCs/>
          <w:sz w:val="16"/>
          <w:szCs w:val="16"/>
          <w:lang w:val="de-DE"/>
        </w:rPr>
        <w:t xml:space="preserve">Ausgenommen von:  </w:t>
      </w:r>
      <w:hyperlink r:id="rId2" w:history="1">
        <w:r w:rsidRPr="008310C2">
          <w:rPr>
            <w:rStyle w:val="Hypertextovodkaz"/>
            <w:sz w:val="16"/>
            <w:szCs w:val="16"/>
          </w:rPr>
          <w:t>https://familienportal.de/familienportal/familienleistungen/kindergeld</w:t>
        </w:r>
      </w:hyperlink>
    </w:p>
    <w:p w14:paraId="19AD5339" w14:textId="18714A49" w:rsidR="00686EC6" w:rsidRPr="00686EC6" w:rsidRDefault="00686EC6">
      <w:pPr>
        <w:pStyle w:val="Textpoznpodarou"/>
        <w:rPr>
          <w:lang w:val="de-DE"/>
        </w:rPr>
      </w:pPr>
    </w:p>
  </w:footnote>
  <w:footnote w:id="3">
    <w:p w14:paraId="05ADE05D" w14:textId="77777777" w:rsidR="00686EC6" w:rsidRDefault="00686EC6" w:rsidP="00686EC6">
      <w:pPr>
        <w:rPr>
          <w:rFonts w:eastAsia="Calibri"/>
          <w:i/>
          <w:iCs/>
          <w:color w:val="333333"/>
          <w:sz w:val="10"/>
          <w:szCs w:val="10"/>
          <w:lang w:val="de-DE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eastAsia="Calibri"/>
          <w:i/>
          <w:iCs/>
          <w:color w:val="333333"/>
          <w:sz w:val="16"/>
          <w:szCs w:val="16"/>
          <w:lang w:val="de-DE"/>
        </w:rPr>
        <w:t xml:space="preserve">Familien </w:t>
      </w:r>
      <w:proofErr w:type="spellStart"/>
      <w:r>
        <w:rPr>
          <w:rFonts w:eastAsia="Calibri"/>
          <w:i/>
          <w:iCs/>
          <w:color w:val="333333"/>
          <w:sz w:val="16"/>
          <w:szCs w:val="16"/>
          <w:lang w:val="de-DE"/>
        </w:rPr>
        <w:t>portal</w:t>
      </w:r>
      <w:proofErr w:type="spellEnd"/>
      <w:r>
        <w:rPr>
          <w:rFonts w:eastAsia="Calibri"/>
          <w:i/>
          <w:iCs/>
          <w:color w:val="333333"/>
          <w:sz w:val="16"/>
          <w:szCs w:val="16"/>
          <w:lang w:val="de-DE"/>
        </w:rPr>
        <w:t xml:space="preserve">: Kindergeld </w:t>
      </w:r>
      <w:r>
        <w:rPr>
          <w:rFonts w:eastAsia="Calibri"/>
          <w:sz w:val="16"/>
          <w:szCs w:val="16"/>
          <w:lang w:val="de-DE"/>
        </w:rPr>
        <w:t xml:space="preserve">[online] In. </w:t>
      </w:r>
      <w:r w:rsidRPr="00A6600D">
        <w:rPr>
          <w:rFonts w:eastAsia="Calibri"/>
          <w:sz w:val="16"/>
          <w:szCs w:val="16"/>
          <w:lang w:val="de-DE"/>
        </w:rPr>
        <w:t>[</w:t>
      </w:r>
      <w:proofErr w:type="spellStart"/>
      <w:r>
        <w:rPr>
          <w:rFonts w:eastAsia="Calibri"/>
          <w:sz w:val="16"/>
          <w:szCs w:val="16"/>
          <w:lang w:val="de-DE"/>
        </w:rPr>
        <w:t>cit</w:t>
      </w:r>
      <w:proofErr w:type="spellEnd"/>
      <w:r>
        <w:rPr>
          <w:rFonts w:eastAsia="Calibri"/>
          <w:sz w:val="16"/>
          <w:szCs w:val="16"/>
          <w:lang w:val="de-DE"/>
        </w:rPr>
        <w:t>.</w:t>
      </w:r>
      <w:r w:rsidRPr="00A6600D">
        <w:rPr>
          <w:rFonts w:eastAsia="Calibri"/>
          <w:sz w:val="16"/>
          <w:szCs w:val="16"/>
          <w:lang w:val="de-DE"/>
        </w:rPr>
        <w:t xml:space="preserve"> 12.4.2020]</w:t>
      </w:r>
      <w:r>
        <w:rPr>
          <w:rFonts w:eastAsia="Calibri"/>
          <w:sz w:val="16"/>
          <w:szCs w:val="16"/>
          <w:lang w:val="de-DE"/>
        </w:rPr>
        <w:t xml:space="preserve"> </w:t>
      </w:r>
      <w:r>
        <w:rPr>
          <w:rFonts w:eastAsia="Calibri"/>
          <w:i/>
          <w:iCs/>
          <w:sz w:val="16"/>
          <w:szCs w:val="16"/>
          <w:lang w:val="de-DE"/>
        </w:rPr>
        <w:t xml:space="preserve">Ausgenommen von:  </w:t>
      </w:r>
      <w:hyperlink r:id="rId3" w:history="1">
        <w:r w:rsidRPr="008310C2">
          <w:rPr>
            <w:rStyle w:val="Hypertextovodkaz"/>
            <w:sz w:val="16"/>
            <w:szCs w:val="16"/>
          </w:rPr>
          <w:t>https://familienportal.de/familienportal/familienleistungen/kindergeld</w:t>
        </w:r>
      </w:hyperlink>
    </w:p>
    <w:p w14:paraId="462648E4" w14:textId="7A8505F4" w:rsidR="00686EC6" w:rsidRPr="00686EC6" w:rsidRDefault="00686EC6">
      <w:pPr>
        <w:pStyle w:val="Textpoznpodarou"/>
        <w:rPr>
          <w:lang w:val="de-DE"/>
        </w:rPr>
      </w:pPr>
    </w:p>
  </w:footnote>
  <w:footnote w:id="4">
    <w:p w14:paraId="686EF6E2" w14:textId="67D679FE" w:rsidR="00686EC6" w:rsidRDefault="00686EC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eastAsia="Calibri"/>
          <w:i/>
          <w:iCs/>
          <w:color w:val="333333"/>
          <w:sz w:val="16"/>
          <w:szCs w:val="16"/>
          <w:lang w:val="de-DE"/>
        </w:rPr>
        <w:t xml:space="preserve">Krankenkassen Zentrale: Informationen zur Krankenversicherungspflicht in Deutschland </w:t>
      </w:r>
      <w:r>
        <w:rPr>
          <w:rFonts w:eastAsia="Calibri"/>
          <w:sz w:val="16"/>
          <w:szCs w:val="16"/>
          <w:lang w:val="de-DE"/>
        </w:rPr>
        <w:t xml:space="preserve">[online] In. </w:t>
      </w:r>
      <w:r w:rsidRPr="00A6600D">
        <w:rPr>
          <w:rFonts w:eastAsia="Calibri"/>
          <w:sz w:val="16"/>
          <w:szCs w:val="16"/>
          <w:lang w:val="de-DE"/>
        </w:rPr>
        <w:t>[</w:t>
      </w:r>
      <w:proofErr w:type="spellStart"/>
      <w:r>
        <w:rPr>
          <w:rFonts w:eastAsia="Calibri"/>
          <w:sz w:val="16"/>
          <w:szCs w:val="16"/>
          <w:lang w:val="de-DE"/>
        </w:rPr>
        <w:t>cit</w:t>
      </w:r>
      <w:proofErr w:type="spellEnd"/>
      <w:r>
        <w:rPr>
          <w:rFonts w:eastAsia="Calibri"/>
          <w:sz w:val="16"/>
          <w:szCs w:val="16"/>
          <w:lang w:val="de-DE"/>
        </w:rPr>
        <w:t>.</w:t>
      </w:r>
      <w:r w:rsidRPr="00A6600D">
        <w:rPr>
          <w:rFonts w:eastAsia="Calibri"/>
          <w:sz w:val="16"/>
          <w:szCs w:val="16"/>
          <w:lang w:val="de-DE"/>
        </w:rPr>
        <w:t xml:space="preserve"> 12.4.2020]</w:t>
      </w:r>
      <w:r>
        <w:rPr>
          <w:rFonts w:eastAsia="Calibri"/>
          <w:sz w:val="16"/>
          <w:szCs w:val="16"/>
          <w:lang w:val="de-DE"/>
        </w:rPr>
        <w:t xml:space="preserve"> </w:t>
      </w:r>
      <w:r>
        <w:rPr>
          <w:rFonts w:eastAsia="Calibri"/>
          <w:i/>
          <w:iCs/>
          <w:sz w:val="16"/>
          <w:szCs w:val="16"/>
          <w:lang w:val="de-DE"/>
        </w:rPr>
        <w:t>Ausgenommen von</w:t>
      </w:r>
      <w:r w:rsidRPr="00E749B9">
        <w:rPr>
          <w:rFonts w:eastAsia="Calibri"/>
          <w:i/>
          <w:iCs/>
          <w:sz w:val="16"/>
          <w:szCs w:val="16"/>
          <w:lang w:val="de-DE"/>
        </w:rPr>
        <w:t>:</w:t>
      </w:r>
      <w:r w:rsidRPr="00E749B9">
        <w:rPr>
          <w:rFonts w:eastAsia="Calibri"/>
          <w:sz w:val="16"/>
          <w:szCs w:val="16"/>
          <w:lang w:val="de-DE"/>
        </w:rPr>
        <w:t xml:space="preserve"> </w:t>
      </w:r>
      <w:hyperlink r:id="rId4" w:history="1">
        <w:r w:rsidRPr="00E749B9">
          <w:rPr>
            <w:rStyle w:val="Hypertextovodkaz"/>
            <w:sz w:val="16"/>
            <w:szCs w:val="16"/>
          </w:rPr>
          <w:t>https://www.krankenkassenzentrale.de/wiki/krankenversicherungspflicht#</w:t>
        </w:r>
      </w:hyperlink>
    </w:p>
    <w:p w14:paraId="4D8D0B69" w14:textId="77777777" w:rsidR="00686EC6" w:rsidRPr="00686EC6" w:rsidRDefault="00686EC6">
      <w:pPr>
        <w:pStyle w:val="Textpoznpodarou"/>
        <w:rPr>
          <w:lang w:val="cs-CZ"/>
        </w:rPr>
      </w:pPr>
    </w:p>
  </w:footnote>
  <w:footnote w:id="5">
    <w:p w14:paraId="0F410FCE" w14:textId="77777777" w:rsidR="00EE5C45" w:rsidRPr="00B243C8" w:rsidRDefault="00686EC6" w:rsidP="00EE5C45">
      <w:pPr>
        <w:rPr>
          <w:i/>
          <w:iCs/>
          <w:sz w:val="16"/>
          <w:szCs w:val="16"/>
          <w:lang w:val="de-DE"/>
        </w:rPr>
      </w:pPr>
      <w:r>
        <w:rPr>
          <w:rStyle w:val="Znakapoznpodarou"/>
        </w:rPr>
        <w:footnoteRef/>
      </w:r>
      <w:r>
        <w:t xml:space="preserve"> </w:t>
      </w:r>
      <w:proofErr w:type="spellStart"/>
      <w:r w:rsidR="00EE5C45">
        <w:rPr>
          <w:i/>
          <w:iCs/>
          <w:sz w:val="16"/>
          <w:szCs w:val="16"/>
          <w:lang w:val="de-DE"/>
        </w:rPr>
        <w:t>Betanet</w:t>
      </w:r>
      <w:proofErr w:type="spellEnd"/>
      <w:r w:rsidR="00EE5C45">
        <w:rPr>
          <w:i/>
          <w:iCs/>
          <w:sz w:val="16"/>
          <w:szCs w:val="16"/>
          <w:lang w:val="de-DE"/>
        </w:rPr>
        <w:t>: Sozialhilfe</w:t>
      </w:r>
      <w:r w:rsidR="00EE5C45">
        <w:rPr>
          <w:rFonts w:eastAsia="Calibri"/>
          <w:i/>
          <w:iCs/>
          <w:color w:val="333333"/>
          <w:sz w:val="16"/>
          <w:szCs w:val="16"/>
          <w:lang w:val="de-DE"/>
        </w:rPr>
        <w:t xml:space="preserve"> </w:t>
      </w:r>
      <w:r w:rsidR="00EE5C45">
        <w:rPr>
          <w:rFonts w:eastAsia="Calibri"/>
          <w:sz w:val="16"/>
          <w:szCs w:val="16"/>
          <w:lang w:val="de-DE"/>
        </w:rPr>
        <w:t xml:space="preserve">[online] 05.04.2020 </w:t>
      </w:r>
      <w:r w:rsidR="00EE5C45" w:rsidRPr="00A6600D">
        <w:rPr>
          <w:rFonts w:eastAsia="Calibri"/>
          <w:sz w:val="16"/>
          <w:szCs w:val="16"/>
          <w:lang w:val="de-DE"/>
        </w:rPr>
        <w:t>[</w:t>
      </w:r>
      <w:proofErr w:type="spellStart"/>
      <w:r w:rsidR="00EE5C45">
        <w:rPr>
          <w:rFonts w:eastAsia="Calibri"/>
          <w:sz w:val="16"/>
          <w:szCs w:val="16"/>
          <w:lang w:val="de-DE"/>
        </w:rPr>
        <w:t>cit</w:t>
      </w:r>
      <w:proofErr w:type="spellEnd"/>
      <w:r w:rsidR="00EE5C45">
        <w:rPr>
          <w:rFonts w:eastAsia="Calibri"/>
          <w:sz w:val="16"/>
          <w:szCs w:val="16"/>
          <w:lang w:val="de-DE"/>
        </w:rPr>
        <w:t>.</w:t>
      </w:r>
      <w:r w:rsidR="00EE5C45" w:rsidRPr="00A6600D">
        <w:rPr>
          <w:rFonts w:eastAsia="Calibri"/>
          <w:sz w:val="16"/>
          <w:szCs w:val="16"/>
          <w:lang w:val="de-DE"/>
        </w:rPr>
        <w:t xml:space="preserve"> 12.4.2020]</w:t>
      </w:r>
      <w:r w:rsidR="00EE5C45">
        <w:rPr>
          <w:rFonts w:eastAsia="Calibri"/>
          <w:sz w:val="16"/>
          <w:szCs w:val="16"/>
          <w:lang w:val="de-DE"/>
        </w:rPr>
        <w:t xml:space="preserve"> </w:t>
      </w:r>
      <w:r w:rsidR="00EE5C45">
        <w:rPr>
          <w:rFonts w:eastAsia="Calibri"/>
          <w:i/>
          <w:iCs/>
          <w:sz w:val="16"/>
          <w:szCs w:val="16"/>
          <w:lang w:val="de-DE"/>
        </w:rPr>
        <w:t xml:space="preserve">Ausgenommen von: </w:t>
      </w:r>
      <w:hyperlink r:id="rId5" w:history="1">
        <w:r w:rsidR="00EE5C45" w:rsidRPr="00B243C8">
          <w:rPr>
            <w:rStyle w:val="Hypertextovodkaz"/>
            <w:sz w:val="16"/>
            <w:szCs w:val="16"/>
          </w:rPr>
          <w:t>https://www.betanet.de/sozialhilfe.html</w:t>
        </w:r>
      </w:hyperlink>
    </w:p>
    <w:p w14:paraId="71F11DA1" w14:textId="4E080084" w:rsidR="00686EC6" w:rsidRPr="00EE5C45" w:rsidRDefault="00686EC6">
      <w:pPr>
        <w:pStyle w:val="Textpoznpodarou"/>
        <w:rPr>
          <w:lang w:val="de-D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7B" w14:textId="77777777" w:rsidR="009A27B0" w:rsidRDefault="004A22E4">
    <w:pPr>
      <w:jc w:val="right"/>
      <w:rPr>
        <w:rFonts w:ascii="Calibri" w:eastAsia="Calibri" w:hAnsi="Calibri" w:cs="Calibri"/>
        <w:color w:val="666666"/>
        <w:sz w:val="18"/>
        <w:szCs w:val="18"/>
      </w:rPr>
    </w:pPr>
    <w:r>
      <w:rPr>
        <w:rFonts w:ascii="Calibri" w:eastAsia="Calibri" w:hAnsi="Calibri" w:cs="Calibri"/>
        <w:color w:val="666666"/>
        <w:sz w:val="18"/>
        <w:szCs w:val="18"/>
      </w:rPr>
      <w:t>KGS/NKP2 SS2020</w:t>
    </w:r>
  </w:p>
  <w:p w14:paraId="0000007C" w14:textId="77777777" w:rsidR="009A27B0" w:rsidRDefault="004A22E4">
    <w:pPr>
      <w:jc w:val="right"/>
      <w:rPr>
        <w:rFonts w:ascii="Calibri" w:eastAsia="Calibri" w:hAnsi="Calibri" w:cs="Calibri"/>
        <w:color w:val="666666"/>
        <w:sz w:val="18"/>
        <w:szCs w:val="18"/>
      </w:rPr>
    </w:pPr>
    <w:proofErr w:type="spellStart"/>
    <w:r>
      <w:rPr>
        <w:rFonts w:ascii="Calibri" w:eastAsia="Calibri" w:hAnsi="Calibri" w:cs="Calibri"/>
        <w:color w:val="666666"/>
        <w:sz w:val="18"/>
        <w:szCs w:val="18"/>
      </w:rPr>
      <w:t>Dozent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>: Ing. Zdeněk Vávra, Ph.D.</w:t>
    </w:r>
  </w:p>
  <w:p w14:paraId="0000007D" w14:textId="77777777" w:rsidR="009A27B0" w:rsidRDefault="004A22E4">
    <w:pPr>
      <w:jc w:val="right"/>
      <w:rPr>
        <w:rFonts w:ascii="Calibri" w:eastAsia="Calibri" w:hAnsi="Calibri" w:cs="Calibri"/>
        <w:color w:val="666666"/>
        <w:sz w:val="18"/>
        <w:szCs w:val="18"/>
      </w:rPr>
    </w:pPr>
    <w:r>
      <w:rPr>
        <w:rFonts w:ascii="Calibri" w:eastAsia="Calibri" w:hAnsi="Calibri" w:cs="Calibri"/>
        <w:color w:val="666666"/>
        <w:sz w:val="18"/>
        <w:szCs w:val="18"/>
      </w:rPr>
      <w:t xml:space="preserve"> Dominika </w:t>
    </w:r>
    <w:proofErr w:type="spellStart"/>
    <w:r>
      <w:rPr>
        <w:rFonts w:ascii="Calibri" w:eastAsia="Calibri" w:hAnsi="Calibri" w:cs="Calibri"/>
        <w:color w:val="666666"/>
        <w:sz w:val="18"/>
        <w:szCs w:val="18"/>
      </w:rPr>
      <w:t>Paszkiewiczová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 xml:space="preserve">, </w:t>
    </w:r>
    <w:proofErr w:type="spellStart"/>
    <w:r>
      <w:rPr>
        <w:rFonts w:ascii="Calibri" w:eastAsia="Calibri" w:hAnsi="Calibri" w:cs="Calibri"/>
        <w:color w:val="666666"/>
        <w:sz w:val="18"/>
        <w:szCs w:val="18"/>
      </w:rPr>
      <w:t>Thuy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color w:val="666666"/>
        <w:sz w:val="18"/>
        <w:szCs w:val="18"/>
      </w:rPr>
      <w:t>Trang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color w:val="666666"/>
        <w:sz w:val="18"/>
        <w:szCs w:val="18"/>
      </w:rPr>
      <w:t>Nguyenová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 xml:space="preserve"> </w:t>
    </w:r>
    <w:proofErr w:type="spellStart"/>
    <w:r>
      <w:rPr>
        <w:rFonts w:ascii="Calibri" w:eastAsia="Calibri" w:hAnsi="Calibri" w:cs="Calibri"/>
        <w:color w:val="666666"/>
        <w:sz w:val="18"/>
        <w:szCs w:val="18"/>
      </w:rPr>
      <w:t>Thi</w:t>
    </w:r>
    <w:proofErr w:type="spellEnd"/>
  </w:p>
  <w:p w14:paraId="0000007E" w14:textId="77777777" w:rsidR="009A27B0" w:rsidRDefault="004A22E4">
    <w:pPr>
      <w:jc w:val="right"/>
      <w:rPr>
        <w:rFonts w:ascii="Calibri" w:eastAsia="Calibri" w:hAnsi="Calibri" w:cs="Calibri"/>
        <w:color w:val="666666"/>
        <w:sz w:val="18"/>
        <w:szCs w:val="18"/>
      </w:rPr>
    </w:pPr>
    <w:proofErr w:type="spellStart"/>
    <w:r>
      <w:rPr>
        <w:rFonts w:ascii="Calibri" w:eastAsia="Calibri" w:hAnsi="Calibri" w:cs="Calibri"/>
        <w:color w:val="666666"/>
        <w:sz w:val="18"/>
        <w:szCs w:val="18"/>
      </w:rPr>
      <w:t>E-Mail</w:t>
    </w:r>
    <w:proofErr w:type="spellEnd"/>
    <w:r>
      <w:rPr>
        <w:rFonts w:ascii="Calibri" w:eastAsia="Calibri" w:hAnsi="Calibri" w:cs="Calibri"/>
        <w:color w:val="666666"/>
        <w:sz w:val="18"/>
        <w:szCs w:val="18"/>
      </w:rPr>
      <w:t xml:space="preserve">: </w:t>
    </w:r>
    <w:hyperlink r:id="rId1">
      <w:r>
        <w:rPr>
          <w:rFonts w:ascii="Calibri" w:eastAsia="Calibri" w:hAnsi="Calibri" w:cs="Calibri"/>
          <w:color w:val="666666"/>
          <w:sz w:val="18"/>
          <w:szCs w:val="18"/>
          <w:u w:val="single"/>
        </w:rPr>
        <w:t>dominika.paszkiewiczova@gmail.com</w:t>
      </w:r>
    </w:hyperlink>
    <w:r>
      <w:rPr>
        <w:rFonts w:ascii="Calibri" w:eastAsia="Calibri" w:hAnsi="Calibri" w:cs="Calibri"/>
        <w:color w:val="666666"/>
        <w:sz w:val="18"/>
        <w:szCs w:val="18"/>
      </w:rPr>
      <w:t>, trang101@seznam.cz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7ECF"/>
    <w:multiLevelType w:val="multilevel"/>
    <w:tmpl w:val="256C13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06518F4"/>
    <w:multiLevelType w:val="multilevel"/>
    <w:tmpl w:val="FFDE7C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1690CCA"/>
    <w:multiLevelType w:val="multilevel"/>
    <w:tmpl w:val="84E0E3F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2F32555D"/>
    <w:multiLevelType w:val="multilevel"/>
    <w:tmpl w:val="3E1C05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0DA4B94"/>
    <w:multiLevelType w:val="multilevel"/>
    <w:tmpl w:val="5C40979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nsid w:val="3A104128"/>
    <w:multiLevelType w:val="multilevel"/>
    <w:tmpl w:val="C17A1A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456B4CE8"/>
    <w:multiLevelType w:val="multilevel"/>
    <w:tmpl w:val="5EEAB2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45A046EB"/>
    <w:multiLevelType w:val="multilevel"/>
    <w:tmpl w:val="EA64B6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45EB1D6D"/>
    <w:multiLevelType w:val="multilevel"/>
    <w:tmpl w:val="47A4DA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4A6E200A"/>
    <w:multiLevelType w:val="multilevel"/>
    <w:tmpl w:val="B7AA87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4CF06683"/>
    <w:multiLevelType w:val="multilevel"/>
    <w:tmpl w:val="06DEC5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55D107BB"/>
    <w:multiLevelType w:val="multilevel"/>
    <w:tmpl w:val="7068C6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59845A10"/>
    <w:multiLevelType w:val="multilevel"/>
    <w:tmpl w:val="E822DEA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nsid w:val="611F2C67"/>
    <w:multiLevelType w:val="multilevel"/>
    <w:tmpl w:val="719E281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>
    <w:nsid w:val="67CC3E37"/>
    <w:multiLevelType w:val="multilevel"/>
    <w:tmpl w:val="12B8A4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697C7FB5"/>
    <w:multiLevelType w:val="multilevel"/>
    <w:tmpl w:val="23A029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6B9166AF"/>
    <w:multiLevelType w:val="multilevel"/>
    <w:tmpl w:val="446A06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70C21F90"/>
    <w:multiLevelType w:val="multilevel"/>
    <w:tmpl w:val="1100A9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797C5269"/>
    <w:multiLevelType w:val="multilevel"/>
    <w:tmpl w:val="23A029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3"/>
  </w:num>
  <w:num w:numId="5">
    <w:abstractNumId w:val="16"/>
  </w:num>
  <w:num w:numId="6">
    <w:abstractNumId w:val="5"/>
  </w:num>
  <w:num w:numId="7">
    <w:abstractNumId w:val="17"/>
  </w:num>
  <w:num w:numId="8">
    <w:abstractNumId w:val="0"/>
  </w:num>
  <w:num w:numId="9">
    <w:abstractNumId w:val="8"/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 w:numId="14">
    <w:abstractNumId w:val="3"/>
  </w:num>
  <w:num w:numId="15">
    <w:abstractNumId w:val="12"/>
  </w:num>
  <w:num w:numId="16">
    <w:abstractNumId w:val="10"/>
  </w:num>
  <w:num w:numId="17">
    <w:abstractNumId w:val="9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B0"/>
    <w:rsid w:val="001300E9"/>
    <w:rsid w:val="00142694"/>
    <w:rsid w:val="00151193"/>
    <w:rsid w:val="00176047"/>
    <w:rsid w:val="00237BCD"/>
    <w:rsid w:val="00257E8D"/>
    <w:rsid w:val="0028455B"/>
    <w:rsid w:val="002A635D"/>
    <w:rsid w:val="004A22E4"/>
    <w:rsid w:val="004D0F0A"/>
    <w:rsid w:val="00613460"/>
    <w:rsid w:val="00686EC6"/>
    <w:rsid w:val="007F14E9"/>
    <w:rsid w:val="00920CE8"/>
    <w:rsid w:val="009A27B0"/>
    <w:rsid w:val="009C6F65"/>
    <w:rsid w:val="009E0220"/>
    <w:rsid w:val="00A6600D"/>
    <w:rsid w:val="00C37ACC"/>
    <w:rsid w:val="00C5341B"/>
    <w:rsid w:val="00C65BC2"/>
    <w:rsid w:val="00C93A88"/>
    <w:rsid w:val="00D269D1"/>
    <w:rsid w:val="00D3467D"/>
    <w:rsid w:val="00D8508F"/>
    <w:rsid w:val="00E47423"/>
    <w:rsid w:val="00E749B9"/>
    <w:rsid w:val="00E74C14"/>
    <w:rsid w:val="00EE5C45"/>
    <w:rsid w:val="00FD7639"/>
    <w:rsid w:val="00FF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7AD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A6600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600D"/>
  </w:style>
  <w:style w:type="paragraph" w:styleId="Zpat">
    <w:name w:val="footer"/>
    <w:basedOn w:val="Normln"/>
    <w:link w:val="ZpatChar"/>
    <w:uiPriority w:val="99"/>
    <w:unhideWhenUsed/>
    <w:rsid w:val="00A6600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600D"/>
  </w:style>
  <w:style w:type="character" w:styleId="Hypertextovodkaz">
    <w:name w:val="Hyperlink"/>
    <w:basedOn w:val="Standardnpsmoodstavce"/>
    <w:uiPriority w:val="99"/>
    <w:unhideWhenUsed/>
    <w:rsid w:val="00FF54E9"/>
    <w:rPr>
      <w:color w:val="0000FF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F54E9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7BCD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7BC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37BC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86E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63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A6600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600D"/>
  </w:style>
  <w:style w:type="paragraph" w:styleId="Zpat">
    <w:name w:val="footer"/>
    <w:basedOn w:val="Normln"/>
    <w:link w:val="ZpatChar"/>
    <w:uiPriority w:val="99"/>
    <w:unhideWhenUsed/>
    <w:rsid w:val="00A6600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600D"/>
  </w:style>
  <w:style w:type="character" w:styleId="Hypertextovodkaz">
    <w:name w:val="Hyperlink"/>
    <w:basedOn w:val="Standardnpsmoodstavce"/>
    <w:uiPriority w:val="99"/>
    <w:unhideWhenUsed/>
    <w:rsid w:val="00FF54E9"/>
    <w:rPr>
      <w:color w:val="0000FF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F54E9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37BCD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37BC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37BC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86E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63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6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amilienportal.de/familienportal/familienleistungen/mutterschaftsleistungen" TargetMode="External"/><Relationship Id="rId18" Type="http://schemas.openxmlformats.org/officeDocument/2006/relationships/hyperlink" Target="https://www.betanet.de/sozialhilfe.htm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irtschaftslexikon.gabler.de/definition/sozialpolitik-42936" TargetMode="External"/><Relationship Id="rId17" Type="http://schemas.openxmlformats.org/officeDocument/2006/relationships/hyperlink" Target="https://www.make-it-in-germany.com/de/jobs/sozialversicherung/deutsch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ewik.org/term/7939/ciele-socialnej-politiky-zmluva-o-fungovani-eu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s.mendelu.cz/eknihovna/opory/zobraz_cast.pl?cast=48197&amp;fbclid=IwAR3J1tJMkK4ga7JZQAIcasUM2OMGS1WkTG37bWKA0gPBPNAYjpJoFspVX5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zdravotnickydenik.cz/2019/08/nemecky-system-zdravotniho-pojisteni-stoji-dvou-pilirich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amilienportal.de/familienportal/familienleistungen/kindergeld" TargetMode="External"/><Relationship Id="rId19" Type="http://schemas.openxmlformats.org/officeDocument/2006/relationships/hyperlink" Target="https://www.bmas.de/DE/Themen/Rente/Gesetzliche-Rentenversicherung/gesetzliche-rentenversicherung-art.html;jsessionid=D36E0E43B336AF2213384FD7F00CE6E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familienportal.de/familienportal/familienleistungen/kindergeld/bis-zu-welchem-alter-meines-kindes-bekomme-ich-kindergeld-/124966" TargetMode="External"/><Relationship Id="rId14" Type="http://schemas.openxmlformats.org/officeDocument/2006/relationships/hyperlink" Target="https://www.krankenkassenzentrale.de/wiki/krankenversicherungspflicht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familienportal.de/familienportal/familienleistungen/kindergeld" TargetMode="External"/><Relationship Id="rId2" Type="http://schemas.openxmlformats.org/officeDocument/2006/relationships/hyperlink" Target="https://familienportal.de/familienportal/familienleistungen/kindergeld" TargetMode="External"/><Relationship Id="rId1" Type="http://schemas.openxmlformats.org/officeDocument/2006/relationships/hyperlink" Target="https://wirtschaftslexikon.gabler.de/definition/sozialpolitik-42936" TargetMode="External"/><Relationship Id="rId5" Type="http://schemas.openxmlformats.org/officeDocument/2006/relationships/hyperlink" Target="https://www.betanet.de/sozialhilfe.html" TargetMode="External"/><Relationship Id="rId4" Type="http://schemas.openxmlformats.org/officeDocument/2006/relationships/hyperlink" Target="https://www.krankenkassenzentrale.de/wiki/krankenversicherungspflich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dominika.paszkiewiczov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A8610-9816-43EC-80E7-611C15ED8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972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4</cp:revision>
  <cp:lastPrinted>2020-04-27T12:49:00Z</cp:lastPrinted>
  <dcterms:created xsi:type="dcterms:W3CDTF">2020-04-25T11:23:00Z</dcterms:created>
  <dcterms:modified xsi:type="dcterms:W3CDTF">2020-04-27T12:50:00Z</dcterms:modified>
</cp:coreProperties>
</file>