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FD" w:rsidRDefault="00C73CFD" w:rsidP="00F566CA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</w:pPr>
    </w:p>
    <w:p w:rsidR="00544D39" w:rsidRDefault="00544D39" w:rsidP="00F566CA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</w:pPr>
      <w:r w:rsidRPr="00B54112"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  <w:t xml:space="preserve">Marketing </w:t>
      </w:r>
      <w:r w:rsidR="00B54112"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  <w:t xml:space="preserve"> </w:t>
      </w:r>
      <w:r w:rsidRPr="00B54112"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  <w:t xml:space="preserve">und </w:t>
      </w:r>
      <w:r w:rsidR="00B54112"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  <w:t xml:space="preserve"> </w:t>
      </w:r>
      <w:r w:rsidRPr="00B54112"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  <w:t>Produktpolitik</w:t>
      </w:r>
    </w:p>
    <w:p w:rsidR="00C73CFD" w:rsidRDefault="00C73CFD" w:rsidP="00F566CA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</w:pPr>
    </w:p>
    <w:p w:rsidR="00B54112" w:rsidRPr="00B54112" w:rsidRDefault="00B54112" w:rsidP="00F566CA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de-DE"/>
        </w:rPr>
      </w:pPr>
    </w:p>
    <w:p w:rsidR="00544D39" w:rsidRPr="00C73CFD" w:rsidRDefault="00544D39" w:rsidP="00F566CA">
      <w:pPr>
        <w:spacing w:after="0"/>
        <w:jc w:val="both"/>
        <w:rPr>
          <w:rFonts w:ascii="Times New Roman" w:hAnsi="Times New Roman" w:cs="Times New Roman"/>
          <w:b/>
          <w:bCs/>
          <w:lang w:val="de-DE"/>
        </w:rPr>
      </w:pPr>
      <w:r w:rsidRPr="00C73CFD">
        <w:rPr>
          <w:rFonts w:ascii="Times New Roman" w:hAnsi="Times New Roman" w:cs="Times New Roman"/>
          <w:b/>
          <w:bCs/>
          <w:lang w:val="de-DE"/>
        </w:rPr>
        <w:t>MARKETING</w:t>
      </w:r>
    </w:p>
    <w:p w:rsidR="00B763E5" w:rsidRPr="0084652F" w:rsidRDefault="00544D39" w:rsidP="00956A91">
      <w:pPr>
        <w:jc w:val="both"/>
        <w:rPr>
          <w:rFonts w:ascii="Times New Roman" w:hAnsi="Times New Roman" w:cs="Times New Roman"/>
          <w:b/>
          <w:bCs/>
          <w:u w:val="single"/>
          <w:lang w:val="de-DE"/>
        </w:rPr>
      </w:pPr>
      <w:r w:rsidRPr="0084652F">
        <w:rPr>
          <w:rFonts w:ascii="Times New Roman" w:hAnsi="Times New Roman" w:cs="Times New Roman"/>
          <w:lang w:val="de-DE"/>
        </w:rPr>
        <w:t xml:space="preserve">= </w:t>
      </w:r>
      <w:r w:rsidR="00956A91" w:rsidRPr="0084652F">
        <w:rPr>
          <w:rFonts w:ascii="Times New Roman" w:hAnsi="Times New Roman" w:cs="Times New Roman"/>
          <w:i/>
          <w:iCs/>
          <w:lang w:val="de-DE"/>
        </w:rPr>
        <w:t>„</w:t>
      </w:r>
      <w:r w:rsidRPr="0084652F">
        <w:rPr>
          <w:rFonts w:ascii="Times New Roman" w:hAnsi="Times New Roman" w:cs="Times New Roman"/>
          <w:i/>
          <w:iCs/>
          <w:shd w:val="clear" w:color="auto" w:fill="FFFFFF"/>
          <w:lang w:val="de-DE"/>
        </w:rPr>
        <w:t>Der Begriff Marketing beschreibt die Strategie eines Unternehmens, Dienstleistungen und Waren zu verkaufen. Sie umfasst die Planung, die Koordination und die Kontrolle aller auf die Märkte ausgerichteten Unternehmensaktivitäten.</w:t>
      </w:r>
      <w:r w:rsidR="00956A91" w:rsidRPr="0084652F">
        <w:rPr>
          <w:rFonts w:ascii="Times New Roman" w:hAnsi="Times New Roman" w:cs="Times New Roman"/>
          <w:i/>
          <w:iCs/>
          <w:shd w:val="clear" w:color="auto" w:fill="FFFFFF"/>
          <w:lang w:val="de-DE"/>
        </w:rPr>
        <w:t>“</w:t>
      </w:r>
      <w:r w:rsidR="00956A91" w:rsidRPr="0084652F">
        <w:rPr>
          <w:rStyle w:val="Znakapoznpodarou"/>
          <w:rFonts w:ascii="Times New Roman" w:hAnsi="Times New Roman" w:cs="Times New Roman"/>
          <w:b/>
          <w:bCs/>
          <w:lang w:val="de-DE"/>
        </w:rPr>
        <w:t xml:space="preserve"> </w:t>
      </w:r>
      <w:r w:rsidR="00956A91" w:rsidRPr="0084652F">
        <w:rPr>
          <w:rStyle w:val="Znakapoznpodarou"/>
          <w:rFonts w:ascii="Times New Roman" w:hAnsi="Times New Roman" w:cs="Times New Roman"/>
          <w:b/>
          <w:bCs/>
          <w:lang w:val="de-DE"/>
        </w:rPr>
        <w:footnoteReference w:id="1"/>
      </w:r>
    </w:p>
    <w:p w:rsidR="00753C79" w:rsidRPr="0084652F" w:rsidRDefault="00753C79" w:rsidP="00F566CA">
      <w:pPr>
        <w:spacing w:after="0"/>
        <w:jc w:val="both"/>
        <w:rPr>
          <w:rFonts w:ascii="Times New Roman" w:hAnsi="Times New Roman" w:cs="Times New Roman"/>
          <w:shd w:val="clear" w:color="auto" w:fill="FFFFFF"/>
          <w:lang w:val="de-DE"/>
        </w:rPr>
      </w:pPr>
    </w:p>
    <w:p w:rsidR="002145E2" w:rsidRPr="0084652F" w:rsidRDefault="00A06008" w:rsidP="00F566C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 xml:space="preserve">Wir haben vier </w:t>
      </w:r>
      <w:r w:rsidR="00544D39" w:rsidRPr="0084652F">
        <w:rPr>
          <w:rFonts w:ascii="Times New Roman" w:hAnsi="Times New Roman" w:cs="Times New Roman"/>
          <w:b/>
          <w:bCs/>
          <w:lang w:val="de-DE"/>
        </w:rPr>
        <w:t>Marketingin</w:t>
      </w:r>
      <w:r w:rsidR="00753C79" w:rsidRPr="0084652F">
        <w:rPr>
          <w:rFonts w:ascii="Times New Roman" w:hAnsi="Times New Roman" w:cs="Times New Roman"/>
          <w:b/>
          <w:bCs/>
          <w:lang w:val="de-DE"/>
        </w:rPr>
        <w:t>s</w:t>
      </w:r>
      <w:r w:rsidR="00544D39" w:rsidRPr="0084652F">
        <w:rPr>
          <w:rFonts w:ascii="Times New Roman" w:hAnsi="Times New Roman" w:cs="Times New Roman"/>
          <w:b/>
          <w:bCs/>
          <w:lang w:val="de-DE"/>
        </w:rPr>
        <w:t>trumente</w:t>
      </w:r>
      <w:r w:rsidRPr="0084652F">
        <w:rPr>
          <w:rFonts w:ascii="Times New Roman" w:hAnsi="Times New Roman" w:cs="Times New Roman"/>
          <w:b/>
          <w:bCs/>
          <w:lang w:val="de-DE"/>
        </w:rPr>
        <w:t xml:space="preserve"> (4Ps):</w:t>
      </w:r>
    </w:p>
    <w:p w:rsidR="002145E2" w:rsidRPr="0084652F" w:rsidRDefault="00544D39" w:rsidP="00F566CA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Produktmix</w:t>
      </w:r>
      <w:r w:rsidR="006E4919" w:rsidRPr="0084652F">
        <w:rPr>
          <w:rFonts w:ascii="Times New Roman" w:hAnsi="Times New Roman" w:cs="Times New Roman"/>
          <w:lang w:val="de-DE"/>
        </w:rPr>
        <w:t xml:space="preserve"> (Produktpolitik)</w:t>
      </w:r>
    </w:p>
    <w:p w:rsidR="00544D39" w:rsidRPr="0084652F" w:rsidRDefault="00544D39" w:rsidP="00F566CA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 w:rsidRPr="0084652F">
        <w:rPr>
          <w:rFonts w:ascii="Times New Roman" w:hAnsi="Times New Roman" w:cs="Times New Roman"/>
          <w:lang w:val="de-DE"/>
        </w:rPr>
        <w:t>Preismix</w:t>
      </w:r>
      <w:proofErr w:type="spellEnd"/>
      <w:r w:rsidR="006E4919" w:rsidRPr="0084652F">
        <w:rPr>
          <w:rFonts w:ascii="Times New Roman" w:hAnsi="Times New Roman" w:cs="Times New Roman"/>
          <w:lang w:val="de-DE"/>
        </w:rPr>
        <w:t xml:space="preserve"> (Preispolitik)</w:t>
      </w:r>
    </w:p>
    <w:p w:rsidR="002145E2" w:rsidRPr="0084652F" w:rsidRDefault="00544D39" w:rsidP="00F566CA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Distributionsmix</w:t>
      </w:r>
      <w:r w:rsidR="006E4919" w:rsidRPr="0084652F">
        <w:rPr>
          <w:rFonts w:ascii="Times New Roman" w:hAnsi="Times New Roman" w:cs="Times New Roman"/>
          <w:lang w:val="de-DE"/>
        </w:rPr>
        <w:t xml:space="preserve"> (Distributionspolitik)</w:t>
      </w:r>
    </w:p>
    <w:p w:rsidR="0057483C" w:rsidRPr="0084652F" w:rsidRDefault="00544D39" w:rsidP="00F566CA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Kommunikationsmix</w:t>
      </w:r>
      <w:r w:rsidR="006E4919" w:rsidRPr="0084652F">
        <w:rPr>
          <w:rFonts w:ascii="Times New Roman" w:hAnsi="Times New Roman" w:cs="Times New Roman"/>
          <w:lang w:val="de-DE"/>
        </w:rPr>
        <w:t xml:space="preserve"> (Kommunikationspolitik) </w:t>
      </w:r>
    </w:p>
    <w:p w:rsidR="00A06008" w:rsidRPr="0084652F" w:rsidRDefault="00A06008" w:rsidP="00F566CA">
      <w:pPr>
        <w:spacing w:after="0"/>
        <w:ind w:left="360"/>
        <w:jc w:val="both"/>
        <w:rPr>
          <w:rFonts w:ascii="Times New Roman" w:hAnsi="Times New Roman" w:cs="Times New Roman"/>
          <w:b/>
          <w:bCs/>
          <w:lang w:val="de-DE"/>
        </w:rPr>
      </w:pPr>
    </w:p>
    <w:p w:rsidR="00F566CA" w:rsidRPr="0084652F" w:rsidRDefault="00B763E5" w:rsidP="00F566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eastAsia="Times New Roman" w:hAnsi="Times New Roman" w:cs="Times New Roman"/>
          <w:b/>
          <w:bCs/>
          <w:lang w:val="de-DE" w:eastAsia="cs-CZ"/>
        </w:rPr>
        <w:t>Marktpositionierung</w:t>
      </w:r>
      <w:r w:rsidR="00A06008" w:rsidRPr="0084652F">
        <w:rPr>
          <w:rFonts w:ascii="Times New Roman" w:eastAsia="Times New Roman" w:hAnsi="Times New Roman" w:cs="Times New Roman"/>
          <w:b/>
          <w:bCs/>
          <w:lang w:val="de-DE" w:eastAsia="cs-CZ"/>
        </w:rPr>
        <w:t xml:space="preserve"> </w:t>
      </w:r>
    </w:p>
    <w:p w:rsidR="0057483C" w:rsidRPr="0084652F" w:rsidRDefault="00F566CA" w:rsidP="007229A6">
      <w:pPr>
        <w:pStyle w:val="Odstavecseseznamem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 xml:space="preserve">Es </w:t>
      </w:r>
      <w:r w:rsidR="00B763E5" w:rsidRPr="0084652F">
        <w:rPr>
          <w:rFonts w:ascii="Times New Roman" w:hAnsi="Times New Roman" w:cs="Times New Roman"/>
          <w:lang w:val="de-DE"/>
        </w:rPr>
        <w:t>bezeichnet das gezielte, planmäßige Schaffen und Herausstellen von Stärken und Qualitäten</w:t>
      </w:r>
      <w:r w:rsidRPr="0084652F">
        <w:rPr>
          <w:rFonts w:ascii="Times New Roman" w:hAnsi="Times New Roman" w:cs="Times New Roman"/>
          <w:lang w:val="de-DE"/>
        </w:rPr>
        <w:t>.</w:t>
      </w:r>
    </w:p>
    <w:p w:rsidR="00F566CA" w:rsidRPr="0084652F" w:rsidRDefault="00F566CA" w:rsidP="00F566CA">
      <w:pPr>
        <w:pStyle w:val="Odstavecseseznamem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</w:p>
    <w:p w:rsidR="007229A6" w:rsidRPr="0084652F" w:rsidRDefault="007229A6" w:rsidP="00F566CA">
      <w:pPr>
        <w:spacing w:after="0"/>
        <w:jc w:val="both"/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Marktanalyse</w:t>
      </w:r>
    </w:p>
    <w:p w:rsidR="00F566CA" w:rsidRPr="0084652F" w:rsidRDefault="0084652F" w:rsidP="007229A6">
      <w:pPr>
        <w:pStyle w:val="Odstavecseseznamem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bCs/>
          <w:i/>
          <w:iCs/>
          <w:lang w:val="de-DE"/>
        </w:rPr>
      </w:pPr>
      <w:r w:rsidRPr="0084652F">
        <w:rPr>
          <w:rFonts w:ascii="Times New Roman" w:hAnsi="Times New Roman" w:cs="Times New Roman"/>
          <w:bCs/>
          <w:i/>
          <w:iCs/>
          <w:lang w:val="de-DE"/>
        </w:rPr>
        <w:t>„</w:t>
      </w:r>
      <w:r w:rsidR="007229A6" w:rsidRPr="0084652F">
        <w:rPr>
          <w:rFonts w:ascii="Times New Roman" w:hAnsi="Times New Roman" w:cs="Times New Roman"/>
          <w:bCs/>
          <w:i/>
          <w:iCs/>
          <w:lang w:val="de-DE"/>
        </w:rPr>
        <w:t>Die Marktanalyse stellt einen Teilbereich der Marktforschung dar und umfasst die systematische Untersuchung eines bestimmten Marktes</w:t>
      </w:r>
      <w:r w:rsidR="00F566CA" w:rsidRPr="0084652F">
        <w:rPr>
          <w:rFonts w:ascii="Times New Roman" w:hAnsi="Times New Roman" w:cs="Times New Roman"/>
          <w:bCs/>
          <w:i/>
          <w:iCs/>
          <w:lang w:val="de-DE"/>
        </w:rPr>
        <w:t>.</w:t>
      </w:r>
      <w:r w:rsidRPr="0084652F">
        <w:rPr>
          <w:rFonts w:ascii="Times New Roman" w:hAnsi="Times New Roman" w:cs="Times New Roman"/>
          <w:bCs/>
          <w:i/>
          <w:iCs/>
          <w:lang w:val="de-DE"/>
        </w:rPr>
        <w:t>“</w:t>
      </w:r>
      <w:r w:rsidRPr="0084652F">
        <w:rPr>
          <w:rStyle w:val="Znakapoznpodarou"/>
          <w:rFonts w:ascii="Times New Roman" w:hAnsi="Times New Roman" w:cs="Times New Roman"/>
          <w:b/>
          <w:bCs/>
          <w:lang w:val="de-DE"/>
        </w:rPr>
        <w:t xml:space="preserve"> </w:t>
      </w:r>
      <w:r w:rsidRPr="0084652F">
        <w:rPr>
          <w:rStyle w:val="Znakapoznpodarou"/>
          <w:rFonts w:ascii="Times New Roman" w:hAnsi="Times New Roman" w:cs="Times New Roman"/>
          <w:b/>
          <w:bCs/>
          <w:lang w:val="de-DE"/>
        </w:rPr>
        <w:footnoteReference w:id="2"/>
      </w:r>
    </w:p>
    <w:p w:rsidR="00F566CA" w:rsidRPr="0084652F" w:rsidRDefault="00F566CA" w:rsidP="00F566CA">
      <w:pPr>
        <w:pStyle w:val="Odstavecseseznamem"/>
        <w:spacing w:after="0"/>
        <w:jc w:val="both"/>
        <w:rPr>
          <w:rFonts w:ascii="Times New Roman" w:hAnsi="Times New Roman" w:cs="Times New Roman"/>
          <w:bCs/>
          <w:lang w:val="de-DE"/>
        </w:rPr>
      </w:pPr>
    </w:p>
    <w:p w:rsidR="007229A6" w:rsidRPr="00B54112" w:rsidRDefault="007229A6" w:rsidP="00B54112">
      <w:p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Untersuchungsbereiche der Marktanalyse</w:t>
      </w:r>
      <w:r w:rsidR="00B54112">
        <w:rPr>
          <w:rFonts w:ascii="Times New Roman" w:hAnsi="Times New Roman" w:cs="Times New Roman"/>
          <w:b/>
          <w:bCs/>
          <w:lang w:val="de-DE"/>
        </w:rPr>
        <w:t xml:space="preserve">: </w:t>
      </w:r>
      <w:r w:rsidR="00B54112">
        <w:rPr>
          <w:rFonts w:ascii="Times New Roman" w:hAnsi="Times New Roman" w:cs="Times New Roman"/>
          <w:b/>
          <w:bCs/>
          <w:lang w:val="de-DE"/>
        </w:rPr>
        <w:tab/>
      </w:r>
      <w:r w:rsidRPr="00B54112">
        <w:rPr>
          <w:rFonts w:ascii="Times New Roman" w:hAnsi="Times New Roman" w:cs="Times New Roman"/>
          <w:bCs/>
          <w:lang w:val="de-DE"/>
        </w:rPr>
        <w:t>Branchen</w:t>
      </w:r>
      <w:r w:rsidR="00B54112">
        <w:rPr>
          <w:rFonts w:ascii="Times New Roman" w:hAnsi="Times New Roman" w:cs="Times New Roman"/>
          <w:bCs/>
          <w:lang w:val="de-DE"/>
        </w:rPr>
        <w:t xml:space="preserve">-, </w:t>
      </w:r>
      <w:r w:rsidRPr="00B54112">
        <w:rPr>
          <w:rFonts w:ascii="Times New Roman" w:hAnsi="Times New Roman" w:cs="Times New Roman"/>
          <w:bCs/>
          <w:lang w:val="de-DE"/>
        </w:rPr>
        <w:t>Absatz</w:t>
      </w:r>
      <w:r w:rsidR="00B54112">
        <w:rPr>
          <w:rFonts w:ascii="Times New Roman" w:hAnsi="Times New Roman" w:cs="Times New Roman"/>
          <w:bCs/>
          <w:lang w:val="de-DE"/>
        </w:rPr>
        <w:t xml:space="preserve">-, </w:t>
      </w:r>
      <w:r w:rsidRPr="00B54112">
        <w:rPr>
          <w:rFonts w:ascii="Times New Roman" w:hAnsi="Times New Roman" w:cs="Times New Roman"/>
          <w:bCs/>
          <w:lang w:val="de-DE"/>
        </w:rPr>
        <w:t>Vertriebs</w:t>
      </w:r>
      <w:r w:rsidR="00B54112">
        <w:rPr>
          <w:rFonts w:ascii="Times New Roman" w:hAnsi="Times New Roman" w:cs="Times New Roman"/>
          <w:bCs/>
          <w:lang w:val="de-DE"/>
        </w:rPr>
        <w:t xml:space="preserve">-, </w:t>
      </w:r>
      <w:r w:rsidRPr="00B54112">
        <w:rPr>
          <w:rFonts w:ascii="Times New Roman" w:hAnsi="Times New Roman" w:cs="Times New Roman"/>
          <w:bCs/>
          <w:lang w:val="de-DE"/>
        </w:rPr>
        <w:t>Kunden</w:t>
      </w:r>
      <w:r w:rsidR="00B54112">
        <w:rPr>
          <w:rFonts w:ascii="Times New Roman" w:hAnsi="Times New Roman" w:cs="Times New Roman"/>
          <w:bCs/>
          <w:lang w:val="de-DE"/>
        </w:rPr>
        <w:t xml:space="preserve">-, </w:t>
      </w:r>
      <w:r w:rsidRPr="00B54112">
        <w:rPr>
          <w:rFonts w:ascii="Times New Roman" w:hAnsi="Times New Roman" w:cs="Times New Roman"/>
          <w:bCs/>
          <w:lang w:val="de-DE"/>
        </w:rPr>
        <w:t>Trend</w:t>
      </w:r>
      <w:r w:rsidR="00B54112">
        <w:rPr>
          <w:rFonts w:ascii="Times New Roman" w:hAnsi="Times New Roman" w:cs="Times New Roman"/>
          <w:bCs/>
          <w:lang w:val="de-DE"/>
        </w:rPr>
        <w:t xml:space="preserve">-, </w:t>
      </w:r>
      <w:r w:rsidR="00B54112">
        <w:rPr>
          <w:rFonts w:ascii="Times New Roman" w:hAnsi="Times New Roman" w:cs="Times New Roman"/>
          <w:bCs/>
          <w:lang w:val="de-DE"/>
        </w:rPr>
        <w:tab/>
      </w:r>
      <w:r w:rsidR="00B54112">
        <w:rPr>
          <w:rFonts w:ascii="Times New Roman" w:hAnsi="Times New Roman" w:cs="Times New Roman"/>
          <w:bCs/>
          <w:lang w:val="de-DE"/>
        </w:rPr>
        <w:tab/>
      </w:r>
      <w:r w:rsidR="00B54112">
        <w:rPr>
          <w:rFonts w:ascii="Times New Roman" w:hAnsi="Times New Roman" w:cs="Times New Roman"/>
          <w:bCs/>
          <w:lang w:val="de-DE"/>
        </w:rPr>
        <w:tab/>
      </w:r>
      <w:r w:rsidR="00B54112">
        <w:rPr>
          <w:rFonts w:ascii="Times New Roman" w:hAnsi="Times New Roman" w:cs="Times New Roman"/>
          <w:bCs/>
          <w:lang w:val="de-DE"/>
        </w:rPr>
        <w:tab/>
      </w:r>
      <w:r w:rsidR="00B54112">
        <w:rPr>
          <w:rFonts w:ascii="Times New Roman" w:hAnsi="Times New Roman" w:cs="Times New Roman"/>
          <w:bCs/>
          <w:lang w:val="de-DE"/>
        </w:rPr>
        <w:tab/>
      </w:r>
      <w:r w:rsidR="00B54112">
        <w:rPr>
          <w:rFonts w:ascii="Times New Roman" w:hAnsi="Times New Roman" w:cs="Times New Roman"/>
          <w:bCs/>
          <w:lang w:val="de-DE"/>
        </w:rPr>
        <w:tab/>
      </w:r>
      <w:r w:rsidRPr="00B54112">
        <w:rPr>
          <w:rFonts w:ascii="Times New Roman" w:hAnsi="Times New Roman" w:cs="Times New Roman"/>
          <w:bCs/>
          <w:lang w:val="de-DE"/>
        </w:rPr>
        <w:t>Konkurrenz</w:t>
      </w:r>
      <w:r w:rsidR="00B54112">
        <w:rPr>
          <w:rFonts w:ascii="Times New Roman" w:hAnsi="Times New Roman" w:cs="Times New Roman"/>
          <w:bCs/>
          <w:lang w:val="de-DE"/>
        </w:rPr>
        <w:t xml:space="preserve">- und </w:t>
      </w:r>
      <w:r w:rsidRPr="00B54112">
        <w:rPr>
          <w:rFonts w:ascii="Times New Roman" w:hAnsi="Times New Roman" w:cs="Times New Roman"/>
          <w:bCs/>
          <w:lang w:val="de-DE"/>
        </w:rPr>
        <w:t>Wettbewerbsanalyse</w:t>
      </w:r>
    </w:p>
    <w:p w:rsidR="00F566CA" w:rsidRPr="0084652F" w:rsidRDefault="007229A6" w:rsidP="00F566CA">
      <w:p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Marktteilnehmer</w:t>
      </w:r>
      <w:r w:rsidR="00F566CA" w:rsidRPr="0084652F">
        <w:rPr>
          <w:rFonts w:ascii="Times New Roman" w:hAnsi="Times New Roman" w:cs="Times New Roman"/>
          <w:bCs/>
          <w:lang w:val="de-DE"/>
        </w:rPr>
        <w:t xml:space="preserve"> - </w:t>
      </w:r>
      <w:r w:rsidRPr="0084652F">
        <w:rPr>
          <w:rFonts w:ascii="Times New Roman" w:hAnsi="Times New Roman" w:cs="Times New Roman"/>
          <w:bCs/>
          <w:lang w:val="de-DE"/>
        </w:rPr>
        <w:t xml:space="preserve">Sie sind alle Personen und Institutionen, welche durch Kauf, Verkauf, oder Tausch am Wirtschaftsleben teilnehmen. </w:t>
      </w:r>
    </w:p>
    <w:p w:rsidR="007229A6" w:rsidRPr="0084652F" w:rsidRDefault="007229A6" w:rsidP="007229A6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Cs/>
          <w:lang w:val="de-DE"/>
        </w:rPr>
        <w:t xml:space="preserve">die potentiellen Käufer – Nachfrager </w:t>
      </w:r>
    </w:p>
    <w:p w:rsidR="007229A6" w:rsidRPr="0084652F" w:rsidRDefault="007229A6" w:rsidP="0019303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Nachfrage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  <w:r w:rsidR="00956A91" w:rsidRPr="0084652F">
        <w:rPr>
          <w:rFonts w:ascii="Times New Roman" w:hAnsi="Times New Roman" w:cs="Times New Roman"/>
          <w:bCs/>
          <w:lang w:val="de-DE"/>
        </w:rPr>
        <w:t>–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  <w:r w:rsidR="00956A91" w:rsidRPr="0084652F">
        <w:rPr>
          <w:rFonts w:ascii="Times New Roman" w:hAnsi="Times New Roman" w:cs="Times New Roman"/>
          <w:bCs/>
          <w:i/>
          <w:iCs/>
          <w:lang w:val="de-DE"/>
        </w:rPr>
        <w:t>„</w:t>
      </w:r>
      <w:r w:rsidR="00193037" w:rsidRPr="0084652F">
        <w:rPr>
          <w:rFonts w:ascii="Times New Roman" w:hAnsi="Times New Roman" w:cs="Times New Roman"/>
          <w:bCs/>
          <w:i/>
          <w:iCs/>
          <w:lang w:val="de-DE"/>
        </w:rPr>
        <w:t>Die Menge jeder Art von Gütern und Dienstleistungen, die Wirtschaftssubjekte durch Kauf mit Hilfe von ausreichender Kaufkraft zu einem bestimmten Kaufpreis erwerben.</w:t>
      </w:r>
      <w:r w:rsidR="00956A91" w:rsidRPr="0084652F">
        <w:rPr>
          <w:rFonts w:ascii="Times New Roman" w:hAnsi="Times New Roman" w:cs="Times New Roman"/>
          <w:bCs/>
          <w:i/>
          <w:iCs/>
          <w:lang w:val="de-DE"/>
        </w:rPr>
        <w:t>“</w:t>
      </w:r>
      <w:r w:rsidR="00956A91" w:rsidRPr="0084652F">
        <w:rPr>
          <w:rStyle w:val="Znakapoznpodarou"/>
          <w:rFonts w:ascii="Times New Roman" w:hAnsi="Times New Roman" w:cs="Times New Roman"/>
          <w:bCs/>
          <w:i/>
          <w:iCs/>
          <w:lang w:val="de-DE"/>
        </w:rPr>
        <w:footnoteReference w:id="3"/>
      </w:r>
    </w:p>
    <w:p w:rsidR="007229A6" w:rsidRPr="0084652F" w:rsidRDefault="007229A6" w:rsidP="007229A6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Cs/>
          <w:lang w:val="de-DE"/>
        </w:rPr>
        <w:t xml:space="preserve">die Verkäufer – Anbieter </w:t>
      </w:r>
    </w:p>
    <w:p w:rsidR="007229A6" w:rsidRPr="0084652F" w:rsidRDefault="007229A6" w:rsidP="007229A6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Angebot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  <w:r w:rsidR="00956A91" w:rsidRPr="0084652F">
        <w:rPr>
          <w:rFonts w:ascii="Times New Roman" w:hAnsi="Times New Roman" w:cs="Times New Roman"/>
          <w:bCs/>
          <w:lang w:val="de-DE"/>
        </w:rPr>
        <w:t>–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  <w:r w:rsidR="00956A91" w:rsidRPr="0084652F">
        <w:rPr>
          <w:rFonts w:ascii="Times New Roman" w:hAnsi="Times New Roman" w:cs="Times New Roman"/>
          <w:bCs/>
          <w:i/>
          <w:iCs/>
          <w:lang w:val="de-DE"/>
        </w:rPr>
        <w:t>„</w:t>
      </w:r>
      <w:r w:rsidRPr="0084652F">
        <w:rPr>
          <w:rFonts w:ascii="Times New Roman" w:hAnsi="Times New Roman" w:cs="Times New Roman"/>
          <w:bCs/>
          <w:i/>
          <w:iCs/>
          <w:lang w:val="de-DE"/>
        </w:rPr>
        <w:t>Die Menge an vorhandenen Gütern und Dienstleistungen im Markt bezeichnet, die zum Verkauf oder Tausch angeboten werden.</w:t>
      </w:r>
      <w:r w:rsidR="00956A91" w:rsidRPr="0084652F">
        <w:rPr>
          <w:rFonts w:ascii="Times New Roman" w:hAnsi="Times New Roman" w:cs="Times New Roman"/>
          <w:bCs/>
          <w:i/>
          <w:iCs/>
          <w:lang w:val="de-DE"/>
        </w:rPr>
        <w:t>“</w:t>
      </w:r>
      <w:r w:rsidR="00956A91" w:rsidRPr="0084652F">
        <w:rPr>
          <w:rStyle w:val="Znakapoznpodarou"/>
          <w:rFonts w:ascii="Times New Roman" w:hAnsi="Times New Roman" w:cs="Times New Roman"/>
          <w:bCs/>
          <w:lang w:val="de-DE"/>
        </w:rPr>
        <w:t xml:space="preserve"> </w:t>
      </w:r>
      <w:r w:rsidR="00956A91" w:rsidRPr="0084652F">
        <w:rPr>
          <w:rStyle w:val="Znakapoznpodarou"/>
          <w:rFonts w:ascii="Times New Roman" w:hAnsi="Times New Roman" w:cs="Times New Roman"/>
          <w:bCs/>
          <w:lang w:val="de-DE"/>
        </w:rPr>
        <w:footnoteReference w:id="4"/>
      </w:r>
    </w:p>
    <w:p w:rsidR="007229A6" w:rsidRPr="0084652F" w:rsidRDefault="007229A6" w:rsidP="00F566CA">
      <w:p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Das Marktgleichgewicht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  <w:r w:rsidR="00F566CA" w:rsidRPr="0084652F">
        <w:rPr>
          <w:rFonts w:ascii="Times New Roman" w:hAnsi="Times New Roman" w:cs="Times New Roman"/>
          <w:bCs/>
          <w:lang w:val="de-DE"/>
        </w:rPr>
        <w:t xml:space="preserve">- </w:t>
      </w:r>
      <w:r w:rsidRPr="0084652F">
        <w:rPr>
          <w:rFonts w:ascii="Times New Roman" w:hAnsi="Times New Roman" w:cs="Times New Roman"/>
          <w:bCs/>
          <w:lang w:val="de-DE"/>
        </w:rPr>
        <w:t>Das ist der Schnittpunkt von Angebot und Nachfrage</w:t>
      </w:r>
      <w:r w:rsidR="00FD2EBD">
        <w:rPr>
          <w:rFonts w:ascii="Times New Roman" w:hAnsi="Times New Roman" w:cs="Times New Roman"/>
          <w:bCs/>
          <w:lang w:val="de-DE"/>
        </w:rPr>
        <w:t>.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</w:p>
    <w:p w:rsidR="008616BF" w:rsidRDefault="00F566CA" w:rsidP="003573F2">
      <w:pPr>
        <w:pStyle w:val="Odstavecseseznamem"/>
        <w:numPr>
          <w:ilvl w:val="0"/>
          <w:numId w:val="32"/>
        </w:numPr>
        <w:jc w:val="both"/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der Preis</w:t>
      </w:r>
      <w:r w:rsidRPr="0084652F">
        <w:rPr>
          <w:rFonts w:ascii="Times New Roman" w:hAnsi="Times New Roman" w:cs="Times New Roman"/>
          <w:bCs/>
          <w:lang w:val="de-DE"/>
        </w:rPr>
        <w:t xml:space="preserve"> </w:t>
      </w:r>
      <w:r w:rsidR="003573F2" w:rsidRPr="0084652F">
        <w:rPr>
          <w:rFonts w:ascii="Times New Roman" w:hAnsi="Times New Roman" w:cs="Times New Roman"/>
          <w:bCs/>
          <w:lang w:val="de-DE"/>
        </w:rPr>
        <w:t xml:space="preserve">- </w:t>
      </w:r>
      <w:r w:rsidRPr="0084652F">
        <w:rPr>
          <w:rFonts w:ascii="Times New Roman" w:hAnsi="Times New Roman" w:cs="Times New Roman"/>
          <w:bCs/>
          <w:lang w:val="de-DE"/>
        </w:rPr>
        <w:t>w</w:t>
      </w:r>
      <w:r w:rsidR="007229A6" w:rsidRPr="0084652F">
        <w:rPr>
          <w:rFonts w:ascii="Times New Roman" w:hAnsi="Times New Roman" w:cs="Times New Roman"/>
          <w:bCs/>
          <w:lang w:val="de-DE"/>
        </w:rPr>
        <w:t>ichtigste Determinant</w:t>
      </w:r>
      <w:r w:rsidR="003573F2" w:rsidRPr="0084652F">
        <w:rPr>
          <w:rFonts w:ascii="Times New Roman" w:hAnsi="Times New Roman" w:cs="Times New Roman"/>
          <w:bCs/>
          <w:lang w:val="de-DE"/>
        </w:rPr>
        <w:t>e</w:t>
      </w:r>
    </w:p>
    <w:p w:rsidR="00956A91" w:rsidRPr="008616BF" w:rsidRDefault="0084652F" w:rsidP="008616BF">
      <w:pPr>
        <w:jc w:val="both"/>
        <w:rPr>
          <w:rFonts w:ascii="Times New Roman" w:hAnsi="Times New Roman" w:cs="Times New Roman"/>
          <w:bCs/>
          <w:lang w:val="de-DE"/>
        </w:rPr>
      </w:pPr>
      <w:r w:rsidRPr="008616BF">
        <w:rPr>
          <w:rFonts w:ascii="Times New Roman" w:hAnsi="Times New Roman" w:cs="Times New Roman"/>
          <w:b/>
          <w:bCs/>
          <w:lang w:val="de-DE"/>
        </w:rPr>
        <w:t>Kaufkraft</w:t>
      </w:r>
    </w:p>
    <w:p w:rsidR="001F3EED" w:rsidRPr="0084652F" w:rsidRDefault="00D438B3" w:rsidP="003573F2">
      <w:pPr>
        <w:jc w:val="both"/>
        <w:rPr>
          <w:rFonts w:ascii="Times New Roman" w:hAnsi="Times New Roman" w:cs="Times New Roman"/>
          <w:b/>
          <w:bCs/>
          <w:i/>
          <w:iCs/>
          <w:lang w:val="de-DE"/>
        </w:rPr>
      </w:pPr>
      <w:r w:rsidRPr="0084652F">
        <w:rPr>
          <w:rFonts w:ascii="Times New Roman" w:hAnsi="Times New Roman" w:cs="Times New Roman"/>
          <w:i/>
          <w:iCs/>
          <w:lang w:val="de-DE"/>
        </w:rPr>
        <w:t>„</w:t>
      </w:r>
      <w:r w:rsidR="001F3EED" w:rsidRPr="0084652F">
        <w:rPr>
          <w:rFonts w:ascii="Times New Roman" w:hAnsi="Times New Roman" w:cs="Times New Roman"/>
          <w:i/>
          <w:iCs/>
          <w:lang w:val="de-DE"/>
        </w:rPr>
        <w:t>Kaufkraft</w:t>
      </w:r>
      <w:r w:rsidR="003573F2" w:rsidRPr="0084652F">
        <w:rPr>
          <w:rFonts w:ascii="Times New Roman" w:hAnsi="Times New Roman" w:cs="Times New Roman"/>
          <w:b/>
          <w:bCs/>
          <w:i/>
          <w:iCs/>
          <w:lang w:val="de-DE"/>
        </w:rPr>
        <w:t xml:space="preserve"> </w:t>
      </w:r>
      <w:r w:rsidR="003573F2" w:rsidRPr="0084652F">
        <w:rPr>
          <w:rFonts w:ascii="Times New Roman" w:hAnsi="Times New Roman" w:cs="Times New Roman"/>
          <w:i/>
          <w:iCs/>
          <w:lang w:val="de-DE"/>
        </w:rPr>
        <w:t xml:space="preserve">ist </w:t>
      </w:r>
      <w:r w:rsidR="001F3EED" w:rsidRPr="0084652F">
        <w:rPr>
          <w:rFonts w:ascii="Times New Roman" w:hAnsi="Times New Roman" w:cs="Times New Roman"/>
          <w:i/>
          <w:iCs/>
          <w:lang w:val="de-DE"/>
        </w:rPr>
        <w:t>ein Maß für die Menge an Waren und Dienstleistungen, die mit dem frei zur Verfügung stehenden Einkommen gekauft werden können</w:t>
      </w:r>
      <w:r w:rsidR="00806DE8" w:rsidRPr="0084652F">
        <w:rPr>
          <w:rFonts w:ascii="Times New Roman" w:hAnsi="Times New Roman" w:cs="Times New Roman"/>
          <w:i/>
          <w:iCs/>
          <w:lang w:val="de-DE"/>
        </w:rPr>
        <w:t>.</w:t>
      </w:r>
      <w:r w:rsidRPr="0084652F">
        <w:rPr>
          <w:rFonts w:ascii="Times New Roman" w:hAnsi="Times New Roman" w:cs="Times New Roman"/>
          <w:i/>
          <w:iCs/>
          <w:lang w:val="de-DE"/>
        </w:rPr>
        <w:t>“</w:t>
      </w:r>
      <w:r w:rsidR="008616BF">
        <w:rPr>
          <w:rStyle w:val="Znakapoznpodarou"/>
          <w:rFonts w:ascii="Times New Roman" w:hAnsi="Times New Roman" w:cs="Times New Roman"/>
          <w:i/>
          <w:iCs/>
          <w:lang w:val="de-DE"/>
        </w:rPr>
        <w:footnoteReference w:id="5"/>
      </w:r>
    </w:p>
    <w:p w:rsidR="0057483C" w:rsidRPr="002B4D63" w:rsidRDefault="0084652F" w:rsidP="00B763E5">
      <w:pPr>
        <w:jc w:val="both"/>
        <w:rPr>
          <w:rFonts w:ascii="Times New Roman" w:hAnsi="Times New Roman" w:cs="Times New Roman"/>
          <w:b/>
          <w:bCs/>
          <w:lang w:val="de-DE"/>
        </w:rPr>
      </w:pPr>
      <w:r w:rsidRPr="002B4D63">
        <w:rPr>
          <w:rFonts w:ascii="Times New Roman" w:hAnsi="Times New Roman" w:cs="Times New Roman"/>
          <w:b/>
          <w:bCs/>
          <w:lang w:val="de-DE"/>
        </w:rPr>
        <w:lastRenderedPageBreak/>
        <w:t>Marke</w:t>
      </w:r>
    </w:p>
    <w:p w:rsidR="001F3EED" w:rsidRPr="0084652F" w:rsidRDefault="00D438B3" w:rsidP="003573F2">
      <w:pPr>
        <w:jc w:val="both"/>
        <w:rPr>
          <w:rStyle w:val="Hypertextovodkaz"/>
          <w:rFonts w:ascii="Times New Roman" w:hAnsi="Times New Roman" w:cs="Times New Roman"/>
          <w:b/>
          <w:bCs/>
          <w:i/>
          <w:iCs/>
          <w:color w:val="auto"/>
          <w:lang w:val="de-DE"/>
        </w:rPr>
      </w:pPr>
      <w:r w:rsidRPr="0084652F">
        <w:rPr>
          <w:rFonts w:ascii="Times New Roman" w:hAnsi="Times New Roman" w:cs="Times New Roman"/>
          <w:i/>
          <w:iCs/>
          <w:lang w:val="de-DE"/>
        </w:rPr>
        <w:t>„</w:t>
      </w:r>
      <w:r w:rsidR="003573F2" w:rsidRPr="0084652F">
        <w:rPr>
          <w:rFonts w:ascii="Times New Roman" w:hAnsi="Times New Roman" w:cs="Times New Roman"/>
          <w:i/>
          <w:iCs/>
          <w:lang w:val="de-DE"/>
        </w:rPr>
        <w:t>Marke</w:t>
      </w:r>
      <w:r w:rsidR="003573F2" w:rsidRPr="0084652F">
        <w:rPr>
          <w:rFonts w:ascii="Times New Roman" w:hAnsi="Times New Roman" w:cs="Times New Roman"/>
          <w:b/>
          <w:bCs/>
          <w:i/>
          <w:iCs/>
          <w:lang w:val="de-DE"/>
        </w:rPr>
        <w:t xml:space="preserve"> </w:t>
      </w:r>
      <w:r w:rsidR="001F3EED" w:rsidRPr="0084652F">
        <w:rPr>
          <w:rFonts w:ascii="Times New Roman" w:hAnsi="Times New Roman" w:cs="Times New Roman"/>
          <w:i/>
          <w:iCs/>
          <w:lang w:val="de-DE"/>
        </w:rPr>
        <w:t>kann als die Summe aller Vorstellungen verstanden werden, die ein Markenname oder ein Markenzeichen bei Kunden hervorruft</w:t>
      </w:r>
      <w:r w:rsidR="003573F2" w:rsidRPr="0084652F">
        <w:rPr>
          <w:rFonts w:ascii="Times New Roman" w:hAnsi="Times New Roman" w:cs="Times New Roman"/>
          <w:i/>
          <w:iCs/>
          <w:lang w:val="de-DE"/>
        </w:rPr>
        <w:t>.</w:t>
      </w:r>
      <w:r w:rsidRPr="0084652F">
        <w:rPr>
          <w:rFonts w:ascii="Times New Roman" w:hAnsi="Times New Roman" w:cs="Times New Roman"/>
          <w:i/>
          <w:iCs/>
          <w:lang w:val="de-DE"/>
        </w:rPr>
        <w:t>“</w:t>
      </w:r>
      <w:r w:rsidRPr="0084652F">
        <w:rPr>
          <w:rStyle w:val="Znakapoznpodarou"/>
          <w:rFonts w:ascii="Times New Roman" w:hAnsi="Times New Roman" w:cs="Times New Roman"/>
          <w:i/>
          <w:iCs/>
          <w:lang w:val="de-DE"/>
        </w:rPr>
        <w:footnoteReference w:id="6"/>
      </w:r>
    </w:p>
    <w:p w:rsidR="00D438B3" w:rsidRPr="002B4D63" w:rsidRDefault="001F3EED" w:rsidP="00D438B3">
      <w:pPr>
        <w:jc w:val="both"/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</w:pPr>
      <w:r w:rsidRPr="002B4D63">
        <w:rPr>
          <w:rStyle w:val="Hypertextovodkaz"/>
          <w:rFonts w:ascii="Times New Roman" w:hAnsi="Times New Roman" w:cs="Times New Roman"/>
          <w:b/>
          <w:bCs/>
          <w:color w:val="auto"/>
          <w:u w:val="none"/>
          <w:lang w:val="de-DE"/>
        </w:rPr>
        <w:t>PRODUKT</w:t>
      </w:r>
      <w:r w:rsidR="00D438B3" w:rsidRPr="002B4D63"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  <w:t xml:space="preserve"> </w:t>
      </w:r>
    </w:p>
    <w:p w:rsidR="001F3EED" w:rsidRPr="0084652F" w:rsidRDefault="00D438B3" w:rsidP="00D438B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u w:val="single"/>
          <w:lang w:val="de-DE"/>
        </w:rPr>
      </w:pPr>
      <w:r w:rsidRPr="0084652F">
        <w:rPr>
          <w:rFonts w:ascii="Times New Roman" w:hAnsi="Times New Roman" w:cs="Times New Roman"/>
          <w:lang w:val="de-DE"/>
        </w:rPr>
        <w:t xml:space="preserve">= </w:t>
      </w:r>
      <w:r w:rsidR="00A55C21" w:rsidRPr="0084652F">
        <w:rPr>
          <w:rFonts w:ascii="Times New Roman" w:hAnsi="Times New Roman" w:cs="Times New Roman"/>
          <w:lang w:val="de-DE"/>
        </w:rPr>
        <w:t xml:space="preserve">ist </w:t>
      </w:r>
      <w:r w:rsidR="001F3EED" w:rsidRPr="0084652F">
        <w:rPr>
          <w:rFonts w:ascii="Times New Roman" w:hAnsi="Times New Roman" w:cs="Times New Roman"/>
          <w:lang w:val="de-DE"/>
        </w:rPr>
        <w:t xml:space="preserve">eine wirtschaftliche Leistung als Mittel zur Befriedigung der Bedürfnisse des potenziellen Kunden. </w:t>
      </w:r>
    </w:p>
    <w:p w:rsidR="00B54112" w:rsidRDefault="00B54112" w:rsidP="00A55C21">
      <w:pPr>
        <w:jc w:val="both"/>
        <w:rPr>
          <w:rStyle w:val="Hypertextovodkaz"/>
          <w:rFonts w:ascii="Times New Roman" w:hAnsi="Times New Roman" w:cs="Times New Roman"/>
          <w:b/>
          <w:bCs/>
          <w:color w:val="auto"/>
          <w:u w:val="none"/>
          <w:lang w:val="de-DE"/>
        </w:rPr>
      </w:pPr>
    </w:p>
    <w:p w:rsidR="00B763E5" w:rsidRPr="0084652F" w:rsidRDefault="001F3EED" w:rsidP="00A55C21">
      <w:pPr>
        <w:jc w:val="both"/>
        <w:rPr>
          <w:rStyle w:val="Hypertextovodkaz"/>
          <w:rFonts w:ascii="Times New Roman" w:hAnsi="Times New Roman" w:cs="Times New Roman"/>
          <w:b/>
          <w:bCs/>
          <w:color w:val="auto"/>
          <w:u w:val="none"/>
          <w:lang w:val="de-DE"/>
        </w:rPr>
      </w:pPr>
      <w:r w:rsidRPr="0084652F">
        <w:rPr>
          <w:rStyle w:val="Hypertextovodkaz"/>
          <w:rFonts w:ascii="Times New Roman" w:hAnsi="Times New Roman" w:cs="Times New Roman"/>
          <w:b/>
          <w:bCs/>
          <w:color w:val="auto"/>
          <w:u w:val="none"/>
          <w:lang w:val="de-DE"/>
        </w:rPr>
        <w:t>Produktlebenszyklus</w:t>
      </w:r>
      <w:r w:rsidR="00D438B3" w:rsidRPr="0084652F">
        <w:rPr>
          <w:rFonts w:ascii="Times New Roman" w:hAnsi="Times New Roman" w:cs="Times New Roman"/>
          <w:b/>
          <w:bCs/>
          <w:lang w:val="de-DE"/>
        </w:rPr>
        <w:t xml:space="preserve"> </w:t>
      </w:r>
      <w:r w:rsidR="00A55C21" w:rsidRPr="0084652F"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  <w:t>– die Länge und der Verlauf von Lebenszyklen ist je nach Produkt verschieden</w:t>
      </w:r>
    </w:p>
    <w:p w:rsidR="001F3EED" w:rsidRPr="0084652F" w:rsidRDefault="001F3EED" w:rsidP="001F3EED">
      <w:pPr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</w:pPr>
    </w:p>
    <w:p w:rsidR="001F3EED" w:rsidRPr="0084652F" w:rsidRDefault="009C08DB" w:rsidP="001F3EED">
      <w:p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71E171F" wp14:editId="3869E25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770755" cy="2686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3EED" w:rsidRPr="0084652F" w:rsidRDefault="001F3EED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B763E5" w:rsidRPr="0084652F" w:rsidRDefault="00B763E5" w:rsidP="001F3EED">
      <w:pPr>
        <w:rPr>
          <w:rFonts w:ascii="Times New Roman" w:hAnsi="Times New Roman" w:cs="Times New Roman"/>
          <w:lang w:val="de-DE"/>
        </w:rPr>
      </w:pPr>
    </w:p>
    <w:p w:rsidR="00555B43" w:rsidRDefault="00555B43" w:rsidP="00555B43">
      <w:pPr>
        <w:shd w:val="clear" w:color="auto" w:fill="FFFFFF"/>
        <w:tabs>
          <w:tab w:val="left" w:pos="5076"/>
        </w:tabs>
        <w:spacing w:before="312" w:after="150" w:line="240" w:lineRule="auto"/>
        <w:outlineLvl w:val="1"/>
        <w:rPr>
          <w:rFonts w:ascii="Times New Roman" w:hAnsi="Times New Roman" w:cs="Times New Roman"/>
          <w:lang w:val="de-DE"/>
        </w:rPr>
      </w:pPr>
    </w:p>
    <w:p w:rsidR="00555B43" w:rsidRPr="005B5002" w:rsidRDefault="00555B43" w:rsidP="00555B43">
      <w:pPr>
        <w:shd w:val="clear" w:color="auto" w:fill="FFFFFF"/>
        <w:tabs>
          <w:tab w:val="left" w:pos="5076"/>
        </w:tabs>
        <w:spacing w:before="312" w:after="15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</w:t>
      </w:r>
      <w:r w:rsidRPr="005B5002">
        <w:rPr>
          <w:rFonts w:ascii="Times New Roman" w:eastAsia="Times New Roman" w:hAnsi="Times New Roman" w:cs="Times New Roman"/>
          <w:sz w:val="20"/>
          <w:szCs w:val="20"/>
          <w:vertAlign w:val="superscript"/>
          <w:lang w:val="de-DE" w:eastAsia="cs-CZ"/>
        </w:rPr>
        <w:t xml:space="preserve">7 </w:t>
      </w:r>
      <w:r w:rsidRPr="005B5002">
        <w:rPr>
          <w:rFonts w:ascii="Times New Roman" w:eastAsia="Times New Roman" w:hAnsi="Times New Roman" w:cs="Times New Roman"/>
          <w:sz w:val="18"/>
          <w:szCs w:val="18"/>
          <w:lang w:val="de-DE" w:eastAsia="cs-CZ"/>
        </w:rPr>
        <w:t xml:space="preserve">Abb.1:  </w:t>
      </w:r>
      <w:r w:rsidRPr="005B5002">
        <w:rPr>
          <w:rFonts w:ascii="Times New Roman" w:eastAsia="Times New Roman" w:hAnsi="Times New Roman" w:cs="Times New Roman"/>
          <w:i/>
          <w:iCs/>
          <w:sz w:val="18"/>
          <w:szCs w:val="18"/>
          <w:lang w:val="de-DE" w:eastAsia="cs-CZ"/>
        </w:rPr>
        <w:t>Der Produktlebenszyklus mit seinen unterschiedlichen Phasen</w:t>
      </w:r>
      <w:r w:rsidRPr="005B5002">
        <w:rPr>
          <w:rFonts w:ascii="Times New Roman" w:eastAsia="Times New Roman" w:hAnsi="Times New Roman" w:cs="Times New Roman"/>
          <w:sz w:val="18"/>
          <w:szCs w:val="18"/>
          <w:lang w:val="de-DE" w:eastAsia="cs-CZ"/>
        </w:rPr>
        <w:t xml:space="preserve">. Foto: </w:t>
      </w:r>
      <w:r w:rsidRPr="005B5002">
        <w:rPr>
          <w:rFonts w:ascii="Times New Roman" w:hAnsi="Times New Roman" w:cs="Times New Roman"/>
          <w:sz w:val="18"/>
          <w:szCs w:val="18"/>
          <w:shd w:val="clear" w:color="auto" w:fill="FFFFFF"/>
          <w:lang w:val="de-DE"/>
        </w:rPr>
        <w:t>Das Business-Magazin für den Mittelstand</w:t>
      </w:r>
    </w:p>
    <w:p w:rsidR="009C08DB" w:rsidRPr="002B4D63" w:rsidRDefault="001F3EED" w:rsidP="00926B2F">
      <w:pPr>
        <w:jc w:val="both"/>
        <w:rPr>
          <w:rFonts w:ascii="Times New Roman" w:hAnsi="Times New Roman" w:cs="Times New Roman"/>
          <w:b/>
          <w:bCs/>
          <w:lang w:val="de-DE"/>
        </w:rPr>
      </w:pPr>
      <w:r w:rsidRPr="002B4D63">
        <w:rPr>
          <w:rFonts w:ascii="Times New Roman" w:hAnsi="Times New Roman" w:cs="Times New Roman"/>
          <w:b/>
          <w:bCs/>
          <w:lang w:val="de-DE"/>
        </w:rPr>
        <w:t>Arte der Produktpolitik</w:t>
      </w:r>
      <w:r w:rsidR="00956A91" w:rsidRPr="002B4D63">
        <w:rPr>
          <w:rStyle w:val="Znakapoznpodarou"/>
          <w:rFonts w:ascii="Times New Roman" w:hAnsi="Times New Roman" w:cs="Times New Roman"/>
          <w:b/>
          <w:bCs/>
          <w:lang w:val="de-DE"/>
        </w:rPr>
        <w:footnoteReference w:id="7"/>
      </w:r>
      <w:r w:rsidR="009C08DB" w:rsidRPr="002B4D63">
        <w:rPr>
          <w:rFonts w:ascii="Times New Roman" w:hAnsi="Times New Roman" w:cs="Times New Roman"/>
          <w:b/>
          <w:bCs/>
          <w:lang w:val="de-DE"/>
        </w:rPr>
        <w:t>:</w:t>
      </w:r>
    </w:p>
    <w:p w:rsidR="001F3EED" w:rsidRPr="0084652F" w:rsidRDefault="001F3EED" w:rsidP="00A55C21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Produktinnovation</w:t>
      </w:r>
      <w:r w:rsidR="00A55C21" w:rsidRPr="0084652F">
        <w:rPr>
          <w:rFonts w:ascii="Times New Roman" w:hAnsi="Times New Roman" w:cs="Times New Roman"/>
          <w:b/>
          <w:bCs/>
          <w:lang w:val="de-DE"/>
        </w:rPr>
        <w:t xml:space="preserve"> - </w:t>
      </w:r>
      <w:r w:rsidR="00A55C21" w:rsidRPr="0084652F">
        <w:rPr>
          <w:rFonts w:ascii="Times New Roman" w:hAnsi="Times New Roman" w:cs="Times New Roman"/>
          <w:lang w:val="de-DE"/>
        </w:rPr>
        <w:t>die</w:t>
      </w:r>
      <w:r w:rsidRPr="0084652F">
        <w:rPr>
          <w:rFonts w:ascii="Times New Roman" w:hAnsi="Times New Roman" w:cs="Times New Roman"/>
          <w:lang w:val="de-DE"/>
        </w:rPr>
        <w:t xml:space="preserve"> Bestandteile der Produktpolitik eines Unternehmens</w:t>
      </w:r>
    </w:p>
    <w:p w:rsidR="001F3EED" w:rsidRPr="0084652F" w:rsidRDefault="001F3EED" w:rsidP="00A55C21">
      <w:pPr>
        <w:pStyle w:val="Odstavecseseznamem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Produktdifferenzierung</w:t>
      </w:r>
      <w:r w:rsidR="00A55C21" w:rsidRPr="0084652F">
        <w:rPr>
          <w:rFonts w:ascii="Times New Roman" w:hAnsi="Times New Roman" w:cs="Times New Roman"/>
          <w:b/>
          <w:bCs/>
          <w:lang w:val="de-DE"/>
        </w:rPr>
        <w:t xml:space="preserve"> - </w:t>
      </w:r>
      <w:r w:rsidR="00A55C21" w:rsidRPr="0084652F">
        <w:rPr>
          <w:rFonts w:ascii="Times New Roman" w:hAnsi="Times New Roman" w:cs="Times New Roman"/>
          <w:lang w:val="de-DE"/>
        </w:rPr>
        <w:t>das</w:t>
      </w:r>
      <w:r w:rsidRPr="0084652F">
        <w:rPr>
          <w:rFonts w:ascii="Times New Roman" w:hAnsi="Times New Roman" w:cs="Times New Roman"/>
          <w:lang w:val="de-DE"/>
        </w:rPr>
        <w:t xml:space="preserve"> Angebot von verschiedenen Varianten des Produktes</w:t>
      </w:r>
    </w:p>
    <w:p w:rsidR="0010054B" w:rsidRPr="0084652F" w:rsidRDefault="00D438B3" w:rsidP="00A55C21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b/>
          <w:bCs/>
          <w:i/>
          <w:iCs/>
          <w:lang w:val="de-DE"/>
        </w:rPr>
      </w:pPr>
      <w:r w:rsidRPr="0084652F">
        <w:rPr>
          <w:rFonts w:ascii="Times New Roman" w:hAnsi="Times New Roman" w:cs="Times New Roman"/>
          <w:b/>
          <w:bCs/>
          <w:i/>
          <w:iCs/>
          <w:lang w:val="de-DE"/>
        </w:rPr>
        <w:t>„</w:t>
      </w:r>
      <w:r w:rsidR="0010054B" w:rsidRPr="0084652F">
        <w:rPr>
          <w:rFonts w:ascii="Times New Roman" w:hAnsi="Times New Roman" w:cs="Times New Roman"/>
          <w:b/>
          <w:bCs/>
          <w:i/>
          <w:iCs/>
          <w:lang w:val="de-DE"/>
        </w:rPr>
        <w:t>Produktdiversifikation</w:t>
      </w:r>
      <w:r w:rsidR="00A55C21" w:rsidRPr="0084652F">
        <w:rPr>
          <w:rFonts w:ascii="Times New Roman" w:hAnsi="Times New Roman" w:cs="Times New Roman"/>
          <w:b/>
          <w:bCs/>
          <w:i/>
          <w:iCs/>
          <w:lang w:val="de-DE"/>
        </w:rPr>
        <w:t xml:space="preserve"> </w:t>
      </w:r>
      <w:r w:rsidR="00806DE8" w:rsidRPr="0084652F">
        <w:rPr>
          <w:rFonts w:ascii="Times New Roman" w:hAnsi="Times New Roman" w:cs="Times New Roman"/>
          <w:i/>
          <w:iCs/>
          <w:lang w:val="de-DE"/>
        </w:rPr>
        <w:t>= Aufnahme der neuen Produkte in das Sortiment (Erhöhung der Programmbreite)</w:t>
      </w:r>
      <w:r w:rsidRPr="0084652F">
        <w:rPr>
          <w:rFonts w:ascii="Times New Roman" w:hAnsi="Times New Roman" w:cs="Times New Roman"/>
          <w:i/>
          <w:iCs/>
          <w:lang w:val="de-DE"/>
        </w:rPr>
        <w:t>“</w:t>
      </w:r>
      <w:r w:rsidRPr="0084652F">
        <w:rPr>
          <w:rStyle w:val="Znakapoznpodarou"/>
          <w:rFonts w:ascii="Times New Roman" w:hAnsi="Times New Roman" w:cs="Times New Roman"/>
          <w:b/>
          <w:bCs/>
          <w:i/>
          <w:iCs/>
          <w:lang w:val="de-DE"/>
        </w:rPr>
        <w:t xml:space="preserve"> </w:t>
      </w:r>
      <w:r w:rsidRPr="0084652F">
        <w:rPr>
          <w:rStyle w:val="Znakapoznpodarou"/>
          <w:rFonts w:ascii="Times New Roman" w:hAnsi="Times New Roman" w:cs="Times New Roman"/>
          <w:b/>
          <w:bCs/>
          <w:i/>
          <w:iCs/>
          <w:lang w:val="de-DE"/>
        </w:rPr>
        <w:footnoteReference w:id="8"/>
      </w:r>
    </w:p>
    <w:p w:rsidR="0010054B" w:rsidRPr="0084652F" w:rsidRDefault="0010054B" w:rsidP="009C08DB">
      <w:pPr>
        <w:pStyle w:val="Odstavecseseznamem"/>
        <w:ind w:left="4290"/>
        <w:jc w:val="both"/>
        <w:rPr>
          <w:rFonts w:ascii="Times New Roman" w:hAnsi="Times New Roman" w:cs="Times New Roman"/>
          <w:lang w:val="de-DE"/>
        </w:rPr>
      </w:pPr>
    </w:p>
    <w:p w:rsidR="0010054B" w:rsidRPr="0084652F" w:rsidRDefault="0010054B" w:rsidP="00A55C21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u w:val="single"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Produktvariation</w:t>
      </w:r>
      <w:r w:rsidR="00A55C21" w:rsidRPr="0084652F">
        <w:rPr>
          <w:rFonts w:ascii="Times New Roman" w:hAnsi="Times New Roman" w:cs="Times New Roman"/>
          <w:lang w:val="de-DE"/>
        </w:rPr>
        <w:t xml:space="preserve"> - die Produkte</w:t>
      </w:r>
      <w:r w:rsidR="00FD2EBD">
        <w:rPr>
          <w:rFonts w:ascii="Times New Roman" w:hAnsi="Times New Roman" w:cs="Times New Roman"/>
          <w:lang w:val="de-DE"/>
        </w:rPr>
        <w:t>,</w:t>
      </w:r>
      <w:r w:rsidR="00A55C21" w:rsidRPr="0084652F">
        <w:rPr>
          <w:rFonts w:ascii="Times New Roman" w:hAnsi="Times New Roman" w:cs="Times New Roman"/>
          <w:lang w:val="de-DE"/>
        </w:rPr>
        <w:t xml:space="preserve"> </w:t>
      </w:r>
      <w:r w:rsidRPr="0084652F">
        <w:rPr>
          <w:rFonts w:ascii="Times New Roman" w:hAnsi="Times New Roman" w:cs="Times New Roman"/>
          <w:lang w:val="de-DE"/>
        </w:rPr>
        <w:t>die in unwesentlichen Merkmalen verändert wurden</w:t>
      </w:r>
    </w:p>
    <w:p w:rsidR="00806DE8" w:rsidRPr="0084652F" w:rsidRDefault="0010054B" w:rsidP="00806DE8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>Produktelimination</w:t>
      </w:r>
      <w:r w:rsidR="00A55C21" w:rsidRPr="0084652F">
        <w:rPr>
          <w:rFonts w:ascii="Times New Roman" w:hAnsi="Times New Roman" w:cs="Times New Roman"/>
          <w:b/>
          <w:bCs/>
          <w:lang w:val="de-DE"/>
        </w:rPr>
        <w:t xml:space="preserve"> (Produktselektion) </w:t>
      </w:r>
      <w:r w:rsidR="00806DE8" w:rsidRPr="0084652F">
        <w:rPr>
          <w:rFonts w:ascii="Times New Roman" w:hAnsi="Times New Roman" w:cs="Times New Roman"/>
          <w:lang w:val="de-DE"/>
        </w:rPr>
        <w:t>–</w:t>
      </w:r>
      <w:r w:rsidR="00A55C21" w:rsidRPr="0084652F">
        <w:rPr>
          <w:rFonts w:ascii="Times New Roman" w:hAnsi="Times New Roman" w:cs="Times New Roman"/>
          <w:lang w:val="de-DE"/>
        </w:rPr>
        <w:t xml:space="preserve"> </w:t>
      </w:r>
      <w:r w:rsidR="00203A59" w:rsidRPr="0084652F">
        <w:rPr>
          <w:rFonts w:ascii="Times New Roman" w:hAnsi="Times New Roman" w:cs="Times New Roman"/>
          <w:lang w:val="de-DE"/>
        </w:rPr>
        <w:t>ein Produkt wird aus dem Markt herausgenommen</w:t>
      </w:r>
    </w:p>
    <w:p w:rsidR="00806DE8" w:rsidRPr="0084652F" w:rsidRDefault="00806DE8" w:rsidP="00806DE8">
      <w:pPr>
        <w:pStyle w:val="Odstavecseseznamem"/>
        <w:ind w:left="1800"/>
        <w:jc w:val="both"/>
        <w:rPr>
          <w:rFonts w:ascii="Times New Roman" w:hAnsi="Times New Roman" w:cs="Times New Roman"/>
          <w:b/>
          <w:bCs/>
          <w:lang w:val="de-DE"/>
        </w:rPr>
      </w:pPr>
    </w:p>
    <w:p w:rsidR="0010054B" w:rsidRPr="0084652F" w:rsidRDefault="0010054B" w:rsidP="00806DE8">
      <w:pPr>
        <w:pStyle w:val="Odstavecseseznamem"/>
        <w:numPr>
          <w:ilvl w:val="0"/>
          <w:numId w:val="33"/>
        </w:numPr>
        <w:jc w:val="both"/>
        <w:rPr>
          <w:rFonts w:ascii="Times New Roman" w:hAnsi="Times New Roman" w:cs="Times New Roman"/>
          <w:lang w:val="de-DE"/>
        </w:rPr>
      </w:pPr>
      <w:bookmarkStart w:id="0" w:name="_GoBack"/>
      <w:r w:rsidRPr="0084652F">
        <w:rPr>
          <w:rFonts w:ascii="Times New Roman" w:hAnsi="Times New Roman" w:cs="Times New Roman"/>
          <w:lang w:val="de-DE"/>
        </w:rPr>
        <w:t xml:space="preserve">Es gibt auch viele </w:t>
      </w:r>
      <w:r w:rsidRPr="0084652F">
        <w:rPr>
          <w:rFonts w:ascii="Times New Roman" w:hAnsi="Times New Roman" w:cs="Times New Roman"/>
          <w:b/>
          <w:bCs/>
          <w:lang w:val="de-DE"/>
        </w:rPr>
        <w:t>Zusatzleistungen</w:t>
      </w:r>
      <w:r w:rsidR="00FD2EBD">
        <w:rPr>
          <w:rFonts w:ascii="Times New Roman" w:hAnsi="Times New Roman" w:cs="Times New Roman"/>
          <w:bCs/>
          <w:lang w:val="de-DE"/>
        </w:rPr>
        <w:t>,</w:t>
      </w:r>
      <w:r w:rsidRPr="0084652F">
        <w:rPr>
          <w:rFonts w:ascii="Times New Roman" w:hAnsi="Times New Roman" w:cs="Times New Roman"/>
          <w:lang w:val="de-DE"/>
        </w:rPr>
        <w:t xml:space="preserve"> die </w:t>
      </w:r>
      <w:r w:rsidR="00FD2EBD">
        <w:rPr>
          <w:rFonts w:ascii="Times New Roman" w:hAnsi="Times New Roman" w:cs="Times New Roman"/>
          <w:lang w:val="de-DE"/>
        </w:rPr>
        <w:t xml:space="preserve">man brauchen </w:t>
      </w:r>
      <w:r w:rsidR="00FD2EBD" w:rsidRPr="0084652F">
        <w:rPr>
          <w:rFonts w:ascii="Times New Roman" w:hAnsi="Times New Roman" w:cs="Times New Roman"/>
          <w:lang w:val="de-DE"/>
        </w:rPr>
        <w:t>kann</w:t>
      </w:r>
      <w:r w:rsidR="00FD2EBD">
        <w:rPr>
          <w:rFonts w:ascii="Times New Roman" w:hAnsi="Times New Roman" w:cs="Times New Roman"/>
          <w:lang w:val="de-DE"/>
        </w:rPr>
        <w:t>.</w:t>
      </w:r>
    </w:p>
    <w:bookmarkEnd w:id="0"/>
    <w:p w:rsidR="0010054B" w:rsidRPr="0084652F" w:rsidRDefault="0010054B" w:rsidP="009C08D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Beispiele: Wartung, Service, Montage oder Beratung</w:t>
      </w:r>
    </w:p>
    <w:p w:rsidR="007229A6" w:rsidRPr="002B4D63" w:rsidRDefault="007229A6" w:rsidP="00203A59">
      <w:pPr>
        <w:rPr>
          <w:rFonts w:ascii="Times New Roman" w:hAnsi="Times New Roman" w:cs="Times New Roman"/>
          <w:b/>
          <w:bCs/>
          <w:caps/>
          <w:lang w:val="de-DE"/>
        </w:rPr>
      </w:pPr>
      <w:r w:rsidRPr="002B4D63">
        <w:rPr>
          <w:rFonts w:ascii="Times New Roman" w:hAnsi="Times New Roman" w:cs="Times New Roman"/>
          <w:b/>
          <w:bCs/>
          <w:caps/>
          <w:lang w:val="de-DE"/>
        </w:rPr>
        <w:lastRenderedPageBreak/>
        <w:t>Aktivität</w:t>
      </w:r>
    </w:p>
    <w:p w:rsidR="007229A6" w:rsidRPr="0084652F" w:rsidRDefault="007229A6" w:rsidP="00203A59">
      <w:p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Verbinden Sie die folgenden Begriffe mit ihren Definitionen.</w:t>
      </w:r>
    </w:p>
    <w:p w:rsidR="007229A6" w:rsidRPr="0084652F" w:rsidRDefault="007229A6" w:rsidP="00203A59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Produktdifferenzierung</w:t>
      </w:r>
    </w:p>
    <w:p w:rsidR="007229A6" w:rsidRPr="0084652F" w:rsidRDefault="007229A6" w:rsidP="00203A59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Produktelimination</w:t>
      </w:r>
    </w:p>
    <w:p w:rsidR="007229A6" w:rsidRPr="0084652F" w:rsidRDefault="007229A6" w:rsidP="00203A59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Produktlebenszyklus</w:t>
      </w:r>
    </w:p>
    <w:p w:rsidR="007229A6" w:rsidRPr="0084652F" w:rsidRDefault="007229A6" w:rsidP="00203A59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Marketing</w:t>
      </w:r>
    </w:p>
    <w:p w:rsidR="007229A6" w:rsidRPr="0084652F" w:rsidRDefault="007229A6" w:rsidP="00203A59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lang w:val="de-DE"/>
        </w:rPr>
        <w:t>Marktteilnehmer</w:t>
      </w:r>
    </w:p>
    <w:p w:rsidR="007229A6" w:rsidRPr="0084652F" w:rsidRDefault="007229A6" w:rsidP="00203A59">
      <w:pPr>
        <w:rPr>
          <w:rFonts w:ascii="Times New Roman" w:hAnsi="Times New Roman" w:cs="Times New Roman"/>
          <w:b/>
          <w:bCs/>
          <w:lang w:val="de-DE"/>
        </w:rPr>
      </w:pPr>
    </w:p>
    <w:p w:rsidR="007229A6" w:rsidRPr="0084652F" w:rsidRDefault="007229A6" w:rsidP="00203A59">
      <w:pPr>
        <w:pStyle w:val="Odstavecseseznamem"/>
        <w:numPr>
          <w:ilvl w:val="0"/>
          <w:numId w:val="22"/>
        </w:numPr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shd w:val="clear" w:color="auto" w:fill="FFFFFF"/>
          <w:lang w:val="de-DE"/>
        </w:rPr>
        <w:t>Dieser Begriff beschreibt die Strategie eines Unternehmens</w:t>
      </w:r>
    </w:p>
    <w:p w:rsidR="007229A6" w:rsidRPr="0084652F" w:rsidRDefault="00193037" w:rsidP="00203A59">
      <w:pPr>
        <w:pStyle w:val="Odstavecseseznamem"/>
        <w:numPr>
          <w:ilvl w:val="0"/>
          <w:numId w:val="22"/>
        </w:numPr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lang w:val="de-DE"/>
        </w:rPr>
        <w:t>Es ist da</w:t>
      </w:r>
      <w:r w:rsidR="00806DE8" w:rsidRPr="0084652F">
        <w:rPr>
          <w:rFonts w:ascii="Times New Roman" w:hAnsi="Times New Roman" w:cs="Times New Roman"/>
          <w:lang w:val="de-DE"/>
        </w:rPr>
        <w:t>s</w:t>
      </w:r>
      <w:r w:rsidR="007229A6" w:rsidRPr="0084652F">
        <w:rPr>
          <w:rFonts w:ascii="Times New Roman" w:hAnsi="Times New Roman" w:cs="Times New Roman"/>
          <w:lang w:val="de-DE"/>
        </w:rPr>
        <w:t xml:space="preserve"> Angebot von verschiedenen Varianten des Produktes.</w:t>
      </w:r>
    </w:p>
    <w:p w:rsidR="007229A6" w:rsidRPr="0084652F" w:rsidRDefault="007229A6" w:rsidP="00203A59">
      <w:pPr>
        <w:pStyle w:val="Odstavecseseznamem"/>
        <w:numPr>
          <w:ilvl w:val="0"/>
          <w:numId w:val="22"/>
        </w:numPr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lang w:val="de-DE"/>
        </w:rPr>
        <w:t>Bei einer</w:t>
      </w:r>
      <w:r w:rsidR="00806DE8" w:rsidRPr="0084652F">
        <w:rPr>
          <w:rFonts w:ascii="Times New Roman" w:hAnsi="Times New Roman" w:cs="Times New Roman"/>
          <w:lang w:val="de-DE"/>
        </w:rPr>
        <w:t xml:space="preserve"> </w:t>
      </w:r>
      <w:proofErr w:type="gramStart"/>
      <w:r w:rsidR="00806DE8" w:rsidRPr="0084652F">
        <w:rPr>
          <w:rFonts w:ascii="Times New Roman" w:hAnsi="Times New Roman" w:cs="Times New Roman"/>
          <w:lang w:val="de-DE"/>
        </w:rPr>
        <w:t>……….</w:t>
      </w:r>
      <w:r w:rsidRPr="0084652F">
        <w:rPr>
          <w:rFonts w:ascii="Times New Roman" w:hAnsi="Times New Roman" w:cs="Times New Roman"/>
          <w:lang w:val="de-DE"/>
        </w:rPr>
        <w:t>,</w:t>
      </w:r>
      <w:proofErr w:type="gramEnd"/>
      <w:r w:rsidRPr="0084652F">
        <w:rPr>
          <w:rFonts w:ascii="Times New Roman" w:hAnsi="Times New Roman" w:cs="Times New Roman"/>
          <w:lang w:val="de-DE"/>
        </w:rPr>
        <w:t xml:space="preserve">  wird ein Produkt aus dem Markt herausgenommen.</w:t>
      </w:r>
    </w:p>
    <w:p w:rsidR="007229A6" w:rsidRPr="0084652F" w:rsidRDefault="007229A6" w:rsidP="00203A59">
      <w:pPr>
        <w:pStyle w:val="Odstavecseseznamem"/>
        <w:numPr>
          <w:ilvl w:val="0"/>
          <w:numId w:val="22"/>
        </w:numPr>
        <w:rPr>
          <w:rFonts w:ascii="Times New Roman" w:hAnsi="Times New Roman" w:cs="Times New Roman"/>
          <w:bCs/>
          <w:lang w:val="de-DE"/>
        </w:rPr>
      </w:pPr>
      <w:r w:rsidRPr="0084652F">
        <w:rPr>
          <w:rFonts w:ascii="Times New Roman" w:hAnsi="Times New Roman" w:cs="Times New Roman"/>
          <w:bCs/>
          <w:lang w:val="de-DE"/>
        </w:rPr>
        <w:t xml:space="preserve">Alle Personen und Institutionen, welche durch Kauf, Verkauf, oder Tausch am Wirtschaftsleben teilnehmen. </w:t>
      </w:r>
    </w:p>
    <w:p w:rsidR="007229A6" w:rsidRPr="0084652F" w:rsidRDefault="007229A6" w:rsidP="00203A59">
      <w:pPr>
        <w:pStyle w:val="Odstavecseseznamem"/>
        <w:numPr>
          <w:ilvl w:val="0"/>
          <w:numId w:val="22"/>
        </w:numPr>
        <w:rPr>
          <w:rFonts w:ascii="Times New Roman" w:hAnsi="Times New Roman" w:cs="Times New Roman"/>
          <w:b/>
          <w:bCs/>
          <w:lang w:val="de-DE"/>
        </w:rPr>
      </w:pPr>
      <w:r w:rsidRPr="0084652F">
        <w:rPr>
          <w:rFonts w:ascii="Times New Roman" w:hAnsi="Times New Roman" w:cs="Times New Roman"/>
          <w:lang w:val="de-DE"/>
        </w:rPr>
        <w:t xml:space="preserve">Als </w:t>
      </w:r>
      <w:proofErr w:type="gramStart"/>
      <w:r w:rsidRPr="0084652F">
        <w:rPr>
          <w:rFonts w:ascii="Times New Roman" w:hAnsi="Times New Roman" w:cs="Times New Roman"/>
          <w:lang w:val="de-DE"/>
        </w:rPr>
        <w:t>……….</w:t>
      </w:r>
      <w:proofErr w:type="gramEnd"/>
      <w:r w:rsidRPr="0084652F">
        <w:rPr>
          <w:rFonts w:ascii="Times New Roman" w:hAnsi="Times New Roman" w:cs="Times New Roman"/>
          <w:lang w:val="de-DE"/>
        </w:rPr>
        <w:t xml:space="preserve"> wird die Lebensspanne eines Produktes von der Entwicklung über Erprobung, Einführung, Wachstum und Reifezeit bis zur Sättigung und eventueller Degeneration bezeichnet.</w:t>
      </w:r>
    </w:p>
    <w:p w:rsidR="00B54112" w:rsidRDefault="00B54112" w:rsidP="00676D1B">
      <w:pPr>
        <w:rPr>
          <w:rFonts w:ascii="Times New Roman" w:hAnsi="Times New Roman" w:cs="Times New Roman"/>
          <w:b/>
          <w:bCs/>
          <w:lang w:val="de-DE"/>
        </w:rPr>
      </w:pPr>
    </w:p>
    <w:p w:rsidR="00B54112" w:rsidRDefault="00676D1B" w:rsidP="005B5002">
      <w:pPr>
        <w:tabs>
          <w:tab w:val="center" w:pos="4536"/>
        </w:tabs>
        <w:rPr>
          <w:rFonts w:ascii="Times New Roman" w:hAnsi="Times New Roman" w:cs="Times New Roman"/>
          <w:lang w:val="de-DE"/>
        </w:rPr>
      </w:pPr>
      <w:r w:rsidRPr="0084652F">
        <w:rPr>
          <w:rFonts w:ascii="Times New Roman" w:hAnsi="Times New Roman" w:cs="Times New Roman"/>
          <w:b/>
          <w:bCs/>
          <w:lang w:val="de-DE"/>
        </w:rPr>
        <w:t xml:space="preserve">Antworten auf: </w:t>
      </w:r>
      <w:hyperlink r:id="rId10" w:history="1">
        <w:r w:rsidR="005B5002" w:rsidRPr="005B5002">
          <w:rPr>
            <w:rStyle w:val="Hypertextovodkaz"/>
            <w:rFonts w:ascii="Times New Roman" w:hAnsi="Times New Roman" w:cs="Times New Roman"/>
            <w:color w:val="auto"/>
            <w:u w:val="none"/>
            <w:lang w:val="de-DE"/>
          </w:rPr>
          <w:t>milotam@students.zcu.cz</w:t>
        </w:r>
      </w:hyperlink>
      <w:r w:rsidR="005B5002">
        <w:rPr>
          <w:rFonts w:ascii="Times New Roman" w:hAnsi="Times New Roman" w:cs="Times New Roman"/>
          <w:lang w:val="de-DE"/>
        </w:rPr>
        <w:tab/>
      </w:r>
    </w:p>
    <w:p w:rsidR="005B5002" w:rsidRDefault="005B5002" w:rsidP="005B5002">
      <w:pPr>
        <w:tabs>
          <w:tab w:val="center" w:pos="4536"/>
        </w:tabs>
        <w:rPr>
          <w:rFonts w:ascii="Times New Roman" w:hAnsi="Times New Roman" w:cs="Times New Roman"/>
          <w:lang w:val="de-DE"/>
        </w:rPr>
      </w:pPr>
    </w:p>
    <w:p w:rsidR="005B5002" w:rsidRPr="00555B43" w:rsidRDefault="005B5002" w:rsidP="005B5002">
      <w:pPr>
        <w:tabs>
          <w:tab w:val="center" w:pos="4536"/>
        </w:tabs>
        <w:rPr>
          <w:rFonts w:ascii="Times New Roman" w:hAnsi="Times New Roman" w:cs="Times New Roman"/>
          <w:b/>
          <w:bCs/>
          <w:lang w:val="de-DE"/>
        </w:rPr>
      </w:pPr>
    </w:p>
    <w:p w:rsidR="005B5002" w:rsidRDefault="005B5002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203A59" w:rsidRPr="00B54112" w:rsidRDefault="00203A59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B54112">
        <w:rPr>
          <w:rFonts w:ascii="Times New Roman" w:hAnsi="Times New Roman" w:cs="Times New Roman"/>
          <w:b/>
          <w:sz w:val="24"/>
          <w:szCs w:val="24"/>
          <w:lang w:val="de-DE"/>
        </w:rPr>
        <w:t>Literaturverzeichnis:</w:t>
      </w:r>
    </w:p>
    <w:p w:rsidR="00B54112" w:rsidRDefault="00B54112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lang w:val="de-DE"/>
        </w:rPr>
      </w:pPr>
    </w:p>
    <w:p w:rsidR="0084652F" w:rsidRPr="0004036E" w:rsidRDefault="00956A91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lang w:val="de-DE"/>
        </w:rPr>
      </w:pPr>
      <w:r w:rsidRPr="0004036E">
        <w:rPr>
          <w:rFonts w:ascii="Times New Roman" w:hAnsi="Times New Roman" w:cs="Times New Roman"/>
          <w:i/>
          <w:iCs/>
          <w:lang w:val="de-DE"/>
        </w:rPr>
        <w:t>Die wichtigsten Marketinginstrumente für Ihren Marketingmix.</w:t>
      </w:r>
      <w:r w:rsidRPr="0004036E">
        <w:rPr>
          <w:rFonts w:ascii="Times New Roman" w:hAnsi="Times New Roman" w:cs="Times New Roman"/>
          <w:lang w:val="de-DE"/>
        </w:rPr>
        <w:t xml:space="preserve"> </w:t>
      </w:r>
      <w:r w:rsidRPr="00926B2F">
        <w:rPr>
          <w:rFonts w:ascii="Times New Roman" w:hAnsi="Times New Roman" w:cs="Times New Roman"/>
          <w:lang w:val="en-GB"/>
        </w:rPr>
        <w:t xml:space="preserve">URL: https://www.fuer-gruender.de/wissen/unternehmen-fuehren/marketing/marketinginstrumente/ [Stand: 10. </w:t>
      </w:r>
      <w:r w:rsidRPr="0004036E">
        <w:rPr>
          <w:rFonts w:ascii="Times New Roman" w:hAnsi="Times New Roman" w:cs="Times New Roman"/>
          <w:lang w:val="de-DE"/>
        </w:rPr>
        <w:t xml:space="preserve">April 2020]. </w:t>
      </w:r>
    </w:p>
    <w:p w:rsidR="0004036E" w:rsidRPr="00B54112" w:rsidRDefault="0004036E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4"/>
          <w:szCs w:val="14"/>
          <w:lang w:val="de-DE"/>
        </w:rPr>
      </w:pPr>
    </w:p>
    <w:p w:rsidR="0084652F" w:rsidRPr="0004036E" w:rsidRDefault="0084652F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lang w:val="de-DE"/>
        </w:rPr>
      </w:pPr>
      <w:r w:rsidRPr="0004036E">
        <w:rPr>
          <w:rFonts w:ascii="Times New Roman" w:hAnsi="Times New Roman" w:cs="Times New Roman"/>
          <w:i/>
          <w:iCs/>
          <w:lang w:val="de-DE"/>
        </w:rPr>
        <w:t>Positionierung (Marketing).</w:t>
      </w:r>
      <w:r w:rsidRPr="0004036E">
        <w:rPr>
          <w:rFonts w:ascii="Times New Roman" w:hAnsi="Times New Roman" w:cs="Times New Roman"/>
          <w:lang w:val="de-DE"/>
        </w:rPr>
        <w:t xml:space="preserve"> URL: </w:t>
      </w:r>
      <w:hyperlink r:id="rId11" w:history="1">
        <w:r w:rsidRPr="0004036E">
          <w:rPr>
            <w:rStyle w:val="Hypertextovodkaz"/>
            <w:rFonts w:ascii="Times New Roman" w:hAnsi="Times New Roman" w:cs="Times New Roman"/>
            <w:color w:val="auto"/>
            <w:u w:val="none"/>
            <w:lang w:val="de-DE"/>
          </w:rPr>
          <w:t>https://de.wikipedia.org/wiki/Positionierung_(Marketing)</w:t>
        </w:r>
      </w:hyperlink>
      <w:r w:rsidRPr="0004036E">
        <w:rPr>
          <w:rFonts w:ascii="Times New Roman" w:hAnsi="Times New Roman" w:cs="Times New Roman"/>
          <w:lang w:val="de-DE"/>
        </w:rPr>
        <w:t xml:space="preserve"> [Stand: 18. April 2020]</w:t>
      </w:r>
    </w:p>
    <w:p w:rsidR="0004036E" w:rsidRPr="00B54112" w:rsidRDefault="0004036E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4"/>
          <w:szCs w:val="14"/>
          <w:lang w:val="de-DE"/>
        </w:rPr>
      </w:pPr>
    </w:p>
    <w:p w:rsidR="00956A91" w:rsidRPr="0004036E" w:rsidRDefault="00956A91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lang w:val="de-DE"/>
        </w:rPr>
      </w:pPr>
      <w:r w:rsidRPr="0004036E">
        <w:rPr>
          <w:rFonts w:ascii="Times New Roman" w:eastAsia="Times New Roman" w:hAnsi="Times New Roman" w:cs="Times New Roman"/>
          <w:i/>
          <w:iCs/>
          <w:lang w:val="de-DE" w:eastAsia="cs-CZ"/>
        </w:rPr>
        <w:t>Marktanalyse und Marktforschung – Definition, Zweck und Beispiele.</w:t>
      </w:r>
      <w:r w:rsidRPr="0004036E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926B2F">
        <w:rPr>
          <w:rFonts w:ascii="Times New Roman" w:eastAsia="Times New Roman" w:hAnsi="Times New Roman" w:cs="Times New Roman"/>
          <w:lang w:val="en-GB" w:eastAsia="cs-CZ"/>
        </w:rPr>
        <w:t xml:space="preserve">URL: </w:t>
      </w:r>
      <w:hyperlink r:id="rId12" w:history="1">
        <w:r w:rsidRPr="00926B2F">
          <w:rPr>
            <w:rStyle w:val="Hypertextovodkaz"/>
            <w:rFonts w:ascii="Times New Roman" w:hAnsi="Times New Roman" w:cs="Times New Roman"/>
            <w:bCs/>
            <w:color w:val="auto"/>
            <w:u w:val="none"/>
            <w:lang w:val="en-GB"/>
          </w:rPr>
          <w:t>https://www.business-wissen.de/hb/marktanalyse-und-marktforschung-definition-zweck-und-beispiele/</w:t>
        </w:r>
      </w:hyperlink>
      <w:r w:rsidRPr="00926B2F">
        <w:rPr>
          <w:rFonts w:ascii="Times New Roman" w:hAnsi="Times New Roman" w:cs="Times New Roman"/>
          <w:bCs/>
          <w:lang w:val="en-GB"/>
        </w:rPr>
        <w:t xml:space="preserve"> [Stand: 10. </w:t>
      </w:r>
      <w:r w:rsidRPr="0004036E">
        <w:rPr>
          <w:rFonts w:ascii="Times New Roman" w:hAnsi="Times New Roman" w:cs="Times New Roman"/>
          <w:bCs/>
          <w:lang w:val="de-DE"/>
        </w:rPr>
        <w:t>April 2020].</w:t>
      </w:r>
    </w:p>
    <w:p w:rsidR="0004036E" w:rsidRPr="00B54112" w:rsidRDefault="0004036E" w:rsidP="0004036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14"/>
          <w:szCs w:val="14"/>
          <w:lang w:val="de-DE"/>
        </w:rPr>
      </w:pPr>
    </w:p>
    <w:p w:rsidR="00956A91" w:rsidRPr="0004036E" w:rsidRDefault="00956A91" w:rsidP="0004036E">
      <w:pPr>
        <w:spacing w:after="0"/>
        <w:rPr>
          <w:rFonts w:ascii="Times New Roman" w:hAnsi="Times New Roman" w:cs="Times New Roman"/>
          <w:bCs/>
          <w:lang w:val="de-DE"/>
        </w:rPr>
      </w:pPr>
      <w:r w:rsidRPr="0004036E">
        <w:rPr>
          <w:rFonts w:ascii="Times New Roman" w:hAnsi="Times New Roman" w:cs="Times New Roman"/>
          <w:bCs/>
          <w:i/>
          <w:iCs/>
          <w:lang w:val="de-DE"/>
        </w:rPr>
        <w:t>Marktanalyse.</w:t>
      </w:r>
      <w:r w:rsidRPr="0004036E">
        <w:rPr>
          <w:rFonts w:ascii="Times New Roman" w:hAnsi="Times New Roman" w:cs="Times New Roman"/>
          <w:bCs/>
          <w:lang w:val="de-DE"/>
        </w:rPr>
        <w:t xml:space="preserve"> URL: </w:t>
      </w:r>
      <w:hyperlink r:id="rId13" w:history="1">
        <w:r w:rsidR="0084652F" w:rsidRPr="0004036E">
          <w:rPr>
            <w:rStyle w:val="Hypertextovodkaz"/>
            <w:rFonts w:ascii="Times New Roman" w:hAnsi="Times New Roman" w:cs="Times New Roman"/>
            <w:bCs/>
            <w:color w:val="auto"/>
            <w:u w:val="none"/>
            <w:lang w:val="de-DE"/>
          </w:rPr>
          <w:t>https://www.marketinginstitut.biz/blog/marktanalyse/</w:t>
        </w:r>
      </w:hyperlink>
      <w:r w:rsidRPr="0004036E">
        <w:rPr>
          <w:rFonts w:ascii="Times New Roman" w:hAnsi="Times New Roman" w:cs="Times New Roman"/>
          <w:bCs/>
          <w:lang w:val="de-DE"/>
        </w:rPr>
        <w:t xml:space="preserve"> [Stand: 10. April 2020].</w:t>
      </w:r>
    </w:p>
    <w:p w:rsidR="0084652F" w:rsidRPr="0004036E" w:rsidRDefault="0084652F" w:rsidP="0004036E">
      <w:pPr>
        <w:spacing w:after="0"/>
        <w:rPr>
          <w:rFonts w:ascii="Times New Roman" w:hAnsi="Times New Roman" w:cs="Times New Roman"/>
          <w:bCs/>
          <w:lang w:val="de-DE"/>
        </w:rPr>
      </w:pPr>
      <w:r w:rsidRPr="0004036E">
        <w:rPr>
          <w:rFonts w:ascii="Times New Roman" w:eastAsia="Times New Roman" w:hAnsi="Times New Roman" w:cs="Times New Roman"/>
          <w:i/>
          <w:iCs/>
          <w:lang w:val="de-DE" w:eastAsia="cs-CZ"/>
        </w:rPr>
        <w:t>Angebot und Nachfrage.</w:t>
      </w:r>
      <w:r w:rsidRPr="0004036E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926B2F">
        <w:rPr>
          <w:rFonts w:ascii="Times New Roman" w:eastAsia="Times New Roman" w:hAnsi="Times New Roman" w:cs="Times New Roman"/>
          <w:lang w:val="de-DE" w:eastAsia="cs-CZ"/>
        </w:rPr>
        <w:t xml:space="preserve">URL: </w:t>
      </w:r>
      <w:hyperlink r:id="rId14" w:history="1">
        <w:r w:rsidR="0004036E" w:rsidRPr="00926B2F">
          <w:rPr>
            <w:rStyle w:val="Hypertextovodkaz"/>
            <w:rFonts w:ascii="Times New Roman" w:hAnsi="Times New Roman" w:cs="Times New Roman"/>
            <w:bCs/>
            <w:color w:val="auto"/>
            <w:u w:val="none"/>
            <w:lang w:val="de-DE"/>
          </w:rPr>
          <w:t>https://www.vimentis.ch/d/publikation/5/Angebot+und+Nachfrage.html</w:t>
        </w:r>
      </w:hyperlink>
      <w:r w:rsidRPr="00926B2F">
        <w:rPr>
          <w:rFonts w:ascii="Times New Roman" w:hAnsi="Times New Roman" w:cs="Times New Roman"/>
          <w:bCs/>
          <w:lang w:val="de-DE"/>
        </w:rPr>
        <w:t xml:space="preserve"> [Stand: 10. </w:t>
      </w:r>
      <w:r w:rsidRPr="0004036E">
        <w:rPr>
          <w:rFonts w:ascii="Times New Roman" w:hAnsi="Times New Roman" w:cs="Times New Roman"/>
          <w:bCs/>
          <w:lang w:val="de-DE"/>
        </w:rPr>
        <w:t>April 2020].</w:t>
      </w:r>
    </w:p>
    <w:p w:rsidR="0004036E" w:rsidRPr="00B54112" w:rsidRDefault="0004036E" w:rsidP="0004036E">
      <w:pPr>
        <w:spacing w:after="0"/>
        <w:rPr>
          <w:rFonts w:ascii="Times New Roman" w:eastAsia="Times New Roman" w:hAnsi="Times New Roman" w:cs="Times New Roman"/>
          <w:sz w:val="14"/>
          <w:szCs w:val="14"/>
          <w:lang w:val="de-DE" w:eastAsia="cs-CZ"/>
        </w:rPr>
      </w:pPr>
    </w:p>
    <w:p w:rsidR="0004036E" w:rsidRPr="0004036E" w:rsidRDefault="0004036E" w:rsidP="0004036E">
      <w:pPr>
        <w:spacing w:after="0"/>
        <w:rPr>
          <w:rFonts w:ascii="Times New Roman" w:hAnsi="Times New Roman" w:cs="Times New Roman"/>
          <w:lang w:val="de-DE"/>
        </w:rPr>
      </w:pPr>
      <w:r w:rsidRPr="0004036E">
        <w:rPr>
          <w:rFonts w:ascii="Times New Roman" w:hAnsi="Times New Roman" w:cs="Times New Roman"/>
          <w:i/>
          <w:iCs/>
          <w:lang w:val="de-DE"/>
        </w:rPr>
        <w:t>Marktgleichgewicht.</w:t>
      </w:r>
      <w:r w:rsidRPr="0004036E">
        <w:rPr>
          <w:rFonts w:ascii="Times New Roman" w:hAnsi="Times New Roman" w:cs="Times New Roman"/>
          <w:lang w:val="de-DE"/>
        </w:rPr>
        <w:t xml:space="preserve"> URL: </w:t>
      </w:r>
      <w:hyperlink r:id="rId15" w:history="1">
        <w:r w:rsidRPr="0004036E">
          <w:rPr>
            <w:rStyle w:val="Hypertextovodkaz"/>
            <w:rFonts w:ascii="Times New Roman" w:hAnsi="Times New Roman" w:cs="Times New Roman"/>
            <w:color w:val="auto"/>
            <w:u w:val="none"/>
            <w:lang w:val="de-DE"/>
          </w:rPr>
          <w:t>https://www.bpb.de/nachschlagen/lexika/lexikon-der-wirtschaft/20077/marktgleichgewicht</w:t>
        </w:r>
      </w:hyperlink>
      <w:r w:rsidRPr="0004036E">
        <w:rPr>
          <w:rFonts w:ascii="Times New Roman" w:hAnsi="Times New Roman" w:cs="Times New Roman"/>
          <w:lang w:val="de-DE"/>
        </w:rPr>
        <w:t xml:space="preserve"> [Stand: 18. April 2020]</w:t>
      </w:r>
    </w:p>
    <w:p w:rsidR="0004036E" w:rsidRPr="00B54112" w:rsidRDefault="0004036E" w:rsidP="0004036E">
      <w:pPr>
        <w:spacing w:after="0"/>
        <w:rPr>
          <w:rFonts w:ascii="Times New Roman" w:hAnsi="Times New Roman" w:cs="Times New Roman"/>
          <w:bCs/>
          <w:sz w:val="14"/>
          <w:szCs w:val="14"/>
          <w:lang w:val="de-DE"/>
        </w:rPr>
      </w:pPr>
    </w:p>
    <w:p w:rsidR="00D438B3" w:rsidRDefault="00D438B3" w:rsidP="0004036E">
      <w:pPr>
        <w:shd w:val="clear" w:color="auto" w:fill="FFFFFF"/>
        <w:spacing w:after="0" w:line="240" w:lineRule="auto"/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</w:pPr>
      <w:r w:rsidRPr="0004036E"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  <w:t>Definition Produkt.</w:t>
      </w:r>
      <w:r w:rsidRPr="0004036E"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  <w:t xml:space="preserve"> URL: </w:t>
      </w:r>
      <w:hyperlink r:id="rId16" w:history="1">
        <w:r w:rsidRPr="0004036E">
          <w:rPr>
            <w:rStyle w:val="Hypertextovodkaz"/>
            <w:rFonts w:ascii="Times New Roman" w:hAnsi="Times New Roman" w:cs="Times New Roman"/>
            <w:color w:val="auto"/>
            <w:u w:val="none"/>
            <w:lang w:val="de-DE"/>
          </w:rPr>
          <w:t>https://www.rechnungswesen-verstehen.de/bwl-vwl/marketing/definition-produkt.php</w:t>
        </w:r>
      </w:hyperlink>
      <w:r w:rsidRPr="0004036E"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  <w:t xml:space="preserve"> [Stand: 11. April 2020].</w:t>
      </w:r>
      <w:r w:rsidRPr="0004036E"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  <w:t xml:space="preserve"> </w:t>
      </w:r>
    </w:p>
    <w:p w:rsidR="0004036E" w:rsidRPr="00B54112" w:rsidRDefault="0004036E" w:rsidP="0004036E">
      <w:pPr>
        <w:shd w:val="clear" w:color="auto" w:fill="FFFFFF"/>
        <w:spacing w:after="0" w:line="240" w:lineRule="auto"/>
        <w:rPr>
          <w:rStyle w:val="Hypertextovodkaz"/>
          <w:rFonts w:ascii="Times New Roman" w:hAnsi="Times New Roman" w:cs="Times New Roman"/>
          <w:i/>
          <w:iCs/>
          <w:color w:val="auto"/>
          <w:sz w:val="14"/>
          <w:szCs w:val="14"/>
          <w:u w:val="none"/>
          <w:lang w:val="de-DE"/>
        </w:rPr>
      </w:pPr>
    </w:p>
    <w:p w:rsidR="00D438B3" w:rsidRPr="00926B2F" w:rsidRDefault="00A9047F" w:rsidP="0004036E">
      <w:pPr>
        <w:shd w:val="clear" w:color="auto" w:fill="FFFFFF"/>
        <w:spacing w:after="0" w:line="240" w:lineRule="auto"/>
        <w:rPr>
          <w:rStyle w:val="Hypertextovodkaz"/>
          <w:rFonts w:ascii="Times New Roman" w:hAnsi="Times New Roman" w:cs="Times New Roman"/>
          <w:color w:val="auto"/>
          <w:u w:val="none"/>
          <w:lang w:val="en-GB"/>
        </w:rPr>
      </w:pPr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 xml:space="preserve">Der </w:t>
      </w:r>
      <w:proofErr w:type="spellStart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>Produktlebenszyklus</w:t>
      </w:r>
      <w:proofErr w:type="spellEnd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>mit</w:t>
      </w:r>
      <w:proofErr w:type="spellEnd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>seinen</w:t>
      </w:r>
      <w:proofErr w:type="spellEnd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>unterschiedlichen</w:t>
      </w:r>
      <w:proofErr w:type="spellEnd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555B43">
        <w:rPr>
          <w:rFonts w:ascii="Times New Roman" w:eastAsia="Times New Roman" w:hAnsi="Times New Roman" w:cs="Times New Roman"/>
          <w:i/>
          <w:iCs/>
          <w:lang w:eastAsia="cs-CZ"/>
        </w:rPr>
        <w:t>Phasen</w:t>
      </w:r>
      <w:proofErr w:type="spellEnd"/>
      <w:r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  <w:t xml:space="preserve"> (</w:t>
      </w:r>
      <w:proofErr w:type="spellStart"/>
      <w:r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  <w:t>foto</w:t>
      </w:r>
      <w:proofErr w:type="spellEnd"/>
      <w:r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  <w:t>)</w:t>
      </w:r>
      <w:r w:rsidR="00D438B3" w:rsidRPr="0004036E">
        <w:rPr>
          <w:rStyle w:val="Hypertextovodkaz"/>
          <w:rFonts w:ascii="Times New Roman" w:hAnsi="Times New Roman" w:cs="Times New Roman"/>
          <w:i/>
          <w:iCs/>
          <w:color w:val="auto"/>
          <w:u w:val="none"/>
          <w:lang w:val="de-DE"/>
        </w:rPr>
        <w:t>.</w:t>
      </w:r>
      <w:r w:rsidR="00D438B3" w:rsidRPr="0004036E"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  <w:t xml:space="preserve"> URL: </w:t>
      </w:r>
      <w:hyperlink r:id="rId17" w:history="1">
        <w:r w:rsidR="00D438B3" w:rsidRPr="0004036E">
          <w:rPr>
            <w:rStyle w:val="Hypertextovodkaz"/>
            <w:rFonts w:ascii="Times New Roman" w:hAnsi="Times New Roman" w:cs="Times New Roman"/>
            <w:color w:val="auto"/>
            <w:u w:val="none"/>
            <w:lang w:val="de-DE"/>
          </w:rPr>
          <w:t>https://www.onpulson.de/lexikon/produktlebenszyklus/</w:t>
        </w:r>
      </w:hyperlink>
      <w:r w:rsidR="00D438B3" w:rsidRPr="0004036E">
        <w:rPr>
          <w:rStyle w:val="Hypertextovodkaz"/>
          <w:rFonts w:ascii="Times New Roman" w:hAnsi="Times New Roman" w:cs="Times New Roman"/>
          <w:color w:val="auto"/>
          <w:u w:val="none"/>
          <w:lang w:val="de-DE"/>
        </w:rPr>
        <w:t xml:space="preserve"> [Stand: 11. </w:t>
      </w:r>
      <w:r w:rsidR="00D438B3" w:rsidRPr="00926B2F">
        <w:rPr>
          <w:rStyle w:val="Hypertextovodkaz"/>
          <w:rFonts w:ascii="Times New Roman" w:hAnsi="Times New Roman" w:cs="Times New Roman"/>
          <w:color w:val="auto"/>
          <w:u w:val="none"/>
          <w:lang w:val="en-GB"/>
        </w:rPr>
        <w:t>April 2020].</w:t>
      </w:r>
    </w:p>
    <w:p w:rsidR="0004036E" w:rsidRPr="00B54112" w:rsidRDefault="0004036E" w:rsidP="0004036E">
      <w:pPr>
        <w:shd w:val="clear" w:color="auto" w:fill="FFFFFF"/>
        <w:spacing w:after="0" w:line="240" w:lineRule="auto"/>
        <w:rPr>
          <w:rStyle w:val="Hypertextovodkaz"/>
          <w:rFonts w:ascii="Times New Roman" w:hAnsi="Times New Roman" w:cs="Times New Roman"/>
          <w:color w:val="auto"/>
          <w:sz w:val="14"/>
          <w:szCs w:val="14"/>
          <w:u w:val="none"/>
          <w:lang w:val="en-GB"/>
        </w:rPr>
      </w:pPr>
    </w:p>
    <w:p w:rsidR="0004036E" w:rsidRDefault="00D438B3" w:rsidP="0004036E">
      <w:pPr>
        <w:suppressAutoHyphens/>
        <w:autoSpaceDN w:val="0"/>
        <w:spacing w:after="0" w:line="240" w:lineRule="auto"/>
        <w:rPr>
          <w:rFonts w:ascii="Times New Roman" w:hAnsi="Times New Roman" w:cs="Times New Roman"/>
          <w:lang w:val="en-GB"/>
        </w:rPr>
      </w:pPr>
      <w:proofErr w:type="spellStart"/>
      <w:proofErr w:type="gramStart"/>
      <w:r w:rsidRPr="00926B2F">
        <w:rPr>
          <w:rFonts w:ascii="Times New Roman" w:hAnsi="Times New Roman" w:cs="Times New Roman"/>
          <w:i/>
          <w:lang w:val="en-GB"/>
        </w:rPr>
        <w:t>Lingea</w:t>
      </w:r>
      <w:proofErr w:type="spellEnd"/>
      <w:r w:rsidRPr="00926B2F">
        <w:rPr>
          <w:rFonts w:ascii="Times New Roman" w:hAnsi="Times New Roman" w:cs="Times New Roman"/>
          <w:lang w:val="en-GB"/>
        </w:rPr>
        <w:t>.</w:t>
      </w:r>
      <w:proofErr w:type="gramEnd"/>
      <w:r w:rsidRPr="00926B2F">
        <w:rPr>
          <w:rFonts w:ascii="Times New Roman" w:hAnsi="Times New Roman" w:cs="Times New Roman"/>
          <w:lang w:val="en-GB"/>
        </w:rPr>
        <w:t xml:space="preserve"> </w:t>
      </w:r>
      <w:r w:rsidRPr="0004036E">
        <w:rPr>
          <w:rFonts w:ascii="Times New Roman" w:hAnsi="Times New Roman" w:cs="Times New Roman"/>
          <w:lang w:val="en-GB"/>
        </w:rPr>
        <w:t xml:space="preserve">URL: </w:t>
      </w:r>
      <w:hyperlink r:id="rId18" w:history="1">
        <w:r w:rsidRPr="0004036E">
          <w:rPr>
            <w:rStyle w:val="Hypertextovodkaz"/>
            <w:rFonts w:ascii="Times New Roman" w:hAnsi="Times New Roman" w:cs="Times New Roman"/>
            <w:color w:val="auto"/>
            <w:u w:val="none"/>
            <w:lang w:val="en-GB"/>
          </w:rPr>
          <w:t>https://slovniky.lingea.cz/nemecko-cesky/</w:t>
        </w:r>
      </w:hyperlink>
      <w:r w:rsidRPr="0004036E">
        <w:rPr>
          <w:rFonts w:ascii="Times New Roman" w:hAnsi="Times New Roman" w:cs="Times New Roman"/>
          <w:lang w:val="en-GB"/>
        </w:rPr>
        <w:t xml:space="preserve"> [Stand: 18.04.2020]</w:t>
      </w:r>
    </w:p>
    <w:p w:rsidR="0004036E" w:rsidRPr="00B54112" w:rsidRDefault="0004036E" w:rsidP="0004036E">
      <w:pPr>
        <w:suppressAutoHyphens/>
        <w:autoSpaceDN w:val="0"/>
        <w:spacing w:after="0" w:line="240" w:lineRule="auto"/>
        <w:rPr>
          <w:rFonts w:ascii="Times New Roman" w:hAnsi="Times New Roman" w:cs="Times New Roman"/>
          <w:sz w:val="14"/>
          <w:szCs w:val="14"/>
          <w:lang w:val="en-GB"/>
        </w:rPr>
      </w:pPr>
    </w:p>
    <w:p w:rsidR="00C82F8E" w:rsidRPr="0004036E" w:rsidRDefault="00D438B3" w:rsidP="0004036E">
      <w:pPr>
        <w:suppressAutoHyphens/>
        <w:autoSpaceDN w:val="0"/>
        <w:spacing w:after="0" w:line="240" w:lineRule="auto"/>
        <w:rPr>
          <w:rFonts w:ascii="Times New Roman" w:hAnsi="Times New Roman" w:cs="Times New Roman"/>
          <w:lang w:val="de-DE"/>
        </w:rPr>
      </w:pPr>
      <w:proofErr w:type="spellStart"/>
      <w:proofErr w:type="gramStart"/>
      <w:r w:rsidRPr="00926B2F">
        <w:rPr>
          <w:rFonts w:ascii="Times New Roman" w:hAnsi="Times New Roman" w:cs="Times New Roman"/>
          <w:i/>
          <w:iCs/>
          <w:lang w:val="en-GB"/>
        </w:rPr>
        <w:t>Definice</w:t>
      </w:r>
      <w:proofErr w:type="spellEnd"/>
      <w:r w:rsidRPr="00926B2F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926B2F">
        <w:rPr>
          <w:rFonts w:ascii="Times New Roman" w:hAnsi="Times New Roman" w:cs="Times New Roman"/>
          <w:i/>
          <w:iCs/>
          <w:lang w:val="en-GB"/>
        </w:rPr>
        <w:t>marketingu</w:t>
      </w:r>
      <w:proofErr w:type="spellEnd"/>
      <w:r w:rsidRPr="00926B2F">
        <w:rPr>
          <w:rFonts w:ascii="Times New Roman" w:hAnsi="Times New Roman" w:cs="Times New Roman"/>
          <w:i/>
          <w:iCs/>
          <w:lang w:val="en-GB"/>
        </w:rPr>
        <w:t>.</w:t>
      </w:r>
      <w:proofErr w:type="gramEnd"/>
      <w:r w:rsidRPr="00926B2F">
        <w:rPr>
          <w:rFonts w:ascii="Times New Roman" w:hAnsi="Times New Roman" w:cs="Times New Roman"/>
          <w:lang w:val="en-GB"/>
        </w:rPr>
        <w:t xml:space="preserve"> URL: </w:t>
      </w:r>
      <w:hyperlink r:id="rId19" w:history="1">
        <w:r w:rsidRPr="00926B2F">
          <w:rPr>
            <w:rStyle w:val="Hypertextovodkaz"/>
            <w:rFonts w:ascii="Times New Roman" w:hAnsi="Times New Roman" w:cs="Times New Roman"/>
            <w:color w:val="auto"/>
            <w:u w:val="none"/>
            <w:lang w:val="en-GB"/>
          </w:rPr>
          <w:t>http://marketing.topsid.com/index.php?war=definice_marketingu</w:t>
        </w:r>
      </w:hyperlink>
      <w:r w:rsidRPr="00926B2F">
        <w:rPr>
          <w:rFonts w:ascii="Times New Roman" w:hAnsi="Times New Roman" w:cs="Times New Roman"/>
          <w:lang w:val="en-GB"/>
        </w:rPr>
        <w:t xml:space="preserve"> [Stand 18. </w:t>
      </w:r>
      <w:r w:rsidRPr="0004036E">
        <w:rPr>
          <w:rFonts w:ascii="Times New Roman" w:hAnsi="Times New Roman" w:cs="Times New Roman"/>
          <w:lang w:val="de-DE"/>
        </w:rPr>
        <w:t>April 2020]</w:t>
      </w:r>
    </w:p>
    <w:sectPr w:rsidR="00C82F8E" w:rsidRPr="0004036E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414" w:rsidRDefault="009D2414" w:rsidP="00A07774">
      <w:pPr>
        <w:spacing w:after="0" w:line="240" w:lineRule="auto"/>
      </w:pPr>
      <w:r>
        <w:separator/>
      </w:r>
    </w:p>
  </w:endnote>
  <w:endnote w:type="continuationSeparator" w:id="0">
    <w:p w:rsidR="009D2414" w:rsidRDefault="009D2414" w:rsidP="00A07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414" w:rsidRDefault="009D2414" w:rsidP="00A07774">
      <w:pPr>
        <w:spacing w:after="0" w:line="240" w:lineRule="auto"/>
      </w:pPr>
      <w:r>
        <w:separator/>
      </w:r>
    </w:p>
  </w:footnote>
  <w:footnote w:type="continuationSeparator" w:id="0">
    <w:p w:rsidR="009D2414" w:rsidRDefault="009D2414" w:rsidP="00A07774">
      <w:pPr>
        <w:spacing w:after="0" w:line="240" w:lineRule="auto"/>
      </w:pPr>
      <w:r>
        <w:continuationSeparator/>
      </w:r>
    </w:p>
  </w:footnote>
  <w:footnote w:id="1">
    <w:p w:rsidR="00956A91" w:rsidRPr="0084652F" w:rsidRDefault="00956A91" w:rsidP="00B5411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8"/>
          <w:szCs w:val="18"/>
          <w:lang w:val="de-DE"/>
        </w:rPr>
      </w:pPr>
      <w:r w:rsidRPr="0084652F">
        <w:rPr>
          <w:rStyle w:val="Znakapoznpodarou"/>
          <w:sz w:val="18"/>
          <w:szCs w:val="18"/>
        </w:rPr>
        <w:footnoteRef/>
      </w:r>
      <w:r w:rsidRPr="0084652F">
        <w:rPr>
          <w:sz w:val="18"/>
          <w:szCs w:val="18"/>
        </w:rPr>
        <w:t xml:space="preserve"> </w:t>
      </w:r>
      <w:proofErr w:type="gramStart"/>
      <w:r w:rsidRPr="0084652F">
        <w:rPr>
          <w:rStyle w:val="Hypertextovodkaz"/>
          <w:rFonts w:ascii="Times New Roman" w:hAnsi="Times New Roman" w:cs="Times New Roman"/>
          <w:i/>
          <w:iCs/>
          <w:color w:val="auto"/>
          <w:sz w:val="18"/>
          <w:szCs w:val="18"/>
          <w:u w:val="none"/>
          <w:lang w:val="en-GB"/>
        </w:rPr>
        <w:t>Definition Marketing.</w:t>
      </w:r>
      <w:proofErr w:type="gramEnd"/>
      <w:r w:rsidRPr="0084652F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en-GB"/>
        </w:rPr>
        <w:t xml:space="preserve"> URL: </w:t>
      </w:r>
      <w:hyperlink r:id="rId1" w:history="1">
        <w:r w:rsidRPr="0084652F">
          <w:rPr>
            <w:rStyle w:val="Hypertextovodkaz"/>
            <w:rFonts w:ascii="Times New Roman" w:hAnsi="Times New Roman" w:cs="Times New Roman"/>
            <w:color w:val="auto"/>
            <w:sz w:val="18"/>
            <w:szCs w:val="18"/>
            <w:u w:val="none"/>
            <w:lang w:val="en-GB"/>
          </w:rPr>
          <w:t>http://www.business-on.de/marketing-definition-marketing-_id40489.html</w:t>
        </w:r>
      </w:hyperlink>
      <w:r w:rsidRPr="0084652F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en-GB"/>
        </w:rPr>
        <w:t xml:space="preserve"> [Stand: 10. </w:t>
      </w:r>
      <w:r w:rsidRPr="0084652F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de-DE"/>
        </w:rPr>
        <w:t>April 2020].</w:t>
      </w:r>
    </w:p>
  </w:footnote>
  <w:footnote w:id="2">
    <w:p w:rsidR="0084652F" w:rsidRPr="0084652F" w:rsidRDefault="0084652F" w:rsidP="00B54112">
      <w:pPr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Style w:val="Znakapoznpodarou"/>
        </w:rPr>
        <w:footnoteRef/>
      </w:r>
      <w:r>
        <w:t xml:space="preserve"> </w:t>
      </w:r>
      <w:r w:rsidRPr="0084652F">
        <w:rPr>
          <w:rFonts w:ascii="Times New Roman" w:hAnsi="Times New Roman" w:cs="Times New Roman"/>
          <w:bCs/>
          <w:i/>
          <w:iCs/>
          <w:sz w:val="18"/>
          <w:szCs w:val="18"/>
          <w:lang w:val="de-DE"/>
        </w:rPr>
        <w:t>Marktanalyse.</w:t>
      </w:r>
      <w:r w:rsidRPr="0084652F">
        <w:rPr>
          <w:rFonts w:ascii="Times New Roman" w:hAnsi="Times New Roman" w:cs="Times New Roman"/>
          <w:bCs/>
          <w:sz w:val="18"/>
          <w:szCs w:val="18"/>
          <w:lang w:val="de-DE"/>
        </w:rPr>
        <w:t xml:space="preserve"> URL: </w:t>
      </w:r>
      <w:hyperlink r:id="rId2" w:history="1">
        <w:r w:rsidRPr="0084652F">
          <w:rPr>
            <w:rStyle w:val="Hypertextovodkaz"/>
            <w:rFonts w:ascii="Times New Roman" w:hAnsi="Times New Roman" w:cs="Times New Roman"/>
            <w:bCs/>
            <w:color w:val="auto"/>
            <w:sz w:val="18"/>
            <w:szCs w:val="18"/>
            <w:u w:val="none"/>
            <w:lang w:val="de-DE"/>
          </w:rPr>
          <w:t>https://www.marketinginstitut.biz/blog/marktanalyse/</w:t>
        </w:r>
      </w:hyperlink>
      <w:r w:rsidRPr="0084652F">
        <w:rPr>
          <w:rFonts w:ascii="Times New Roman" w:hAnsi="Times New Roman" w:cs="Times New Roman"/>
          <w:bCs/>
          <w:sz w:val="18"/>
          <w:szCs w:val="18"/>
          <w:lang w:val="de-DE"/>
        </w:rPr>
        <w:t xml:space="preserve"> [Stand: 10. April 2020].</w:t>
      </w:r>
    </w:p>
  </w:footnote>
  <w:footnote w:id="3">
    <w:p w:rsidR="00956A91" w:rsidRPr="0084652F" w:rsidRDefault="00956A91" w:rsidP="00B5411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de-DE"/>
        </w:rPr>
      </w:pPr>
      <w:r w:rsidRPr="0084652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4652F">
        <w:rPr>
          <w:rFonts w:ascii="Times New Roman" w:hAnsi="Times New Roman" w:cs="Times New Roman"/>
          <w:sz w:val="18"/>
          <w:szCs w:val="18"/>
        </w:rPr>
        <w:t xml:space="preserve"> </w:t>
      </w:r>
      <w:r w:rsidRPr="0084652F">
        <w:rPr>
          <w:rStyle w:val="Hypertextovodkaz"/>
          <w:rFonts w:ascii="Times New Roman" w:hAnsi="Times New Roman" w:cs="Times New Roman"/>
          <w:i/>
          <w:iCs/>
          <w:color w:val="auto"/>
          <w:sz w:val="18"/>
          <w:szCs w:val="18"/>
          <w:u w:val="none"/>
          <w:lang w:val="de-DE"/>
        </w:rPr>
        <w:t>Nachfrage.</w:t>
      </w:r>
      <w:r w:rsidRPr="0084652F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de-DE"/>
        </w:rPr>
        <w:t xml:space="preserve"> URL: </w:t>
      </w:r>
      <w:hyperlink r:id="rId3" w:history="1">
        <w:r w:rsidRPr="0084652F">
          <w:rPr>
            <w:rStyle w:val="Hypertextovodkaz"/>
            <w:rFonts w:ascii="Times New Roman" w:hAnsi="Times New Roman" w:cs="Times New Roman"/>
            <w:color w:val="auto"/>
            <w:sz w:val="18"/>
            <w:szCs w:val="18"/>
            <w:u w:val="none"/>
            <w:lang w:val="de-DE"/>
          </w:rPr>
          <w:t>https://de.wikipedia.org/wiki/Nachfrage</w:t>
        </w:r>
      </w:hyperlink>
      <w:r w:rsidRPr="0084652F">
        <w:rPr>
          <w:rFonts w:ascii="Times New Roman" w:hAnsi="Times New Roman" w:cs="Times New Roman"/>
          <w:sz w:val="18"/>
          <w:szCs w:val="18"/>
          <w:lang w:val="de-DE"/>
        </w:rPr>
        <w:t xml:space="preserve"> [Stand 21. April 2020]</w:t>
      </w:r>
    </w:p>
  </w:footnote>
  <w:footnote w:id="4">
    <w:p w:rsidR="005B5002" w:rsidRDefault="00956A91" w:rsidP="00B54112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  <w:lang w:val="de-DE"/>
        </w:rPr>
      </w:pPr>
      <w:r w:rsidRPr="0084652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4652F">
        <w:rPr>
          <w:rFonts w:ascii="Times New Roman" w:hAnsi="Times New Roman" w:cs="Times New Roman"/>
          <w:sz w:val="18"/>
          <w:szCs w:val="18"/>
        </w:rPr>
        <w:t xml:space="preserve"> </w:t>
      </w:r>
      <w:r w:rsidRPr="0084652F">
        <w:rPr>
          <w:rFonts w:ascii="Times New Roman" w:eastAsia="Times New Roman" w:hAnsi="Times New Roman" w:cs="Times New Roman"/>
          <w:i/>
          <w:iCs/>
          <w:sz w:val="18"/>
          <w:szCs w:val="18"/>
          <w:lang w:val="de-DE" w:eastAsia="cs-CZ"/>
        </w:rPr>
        <w:t>Angebot und Nachfrage.</w:t>
      </w:r>
      <w:r w:rsidRPr="0084652F">
        <w:rPr>
          <w:rFonts w:ascii="Times New Roman" w:eastAsia="Times New Roman" w:hAnsi="Times New Roman" w:cs="Times New Roman"/>
          <w:sz w:val="18"/>
          <w:szCs w:val="18"/>
          <w:lang w:val="de-DE" w:eastAsia="cs-CZ"/>
        </w:rPr>
        <w:t xml:space="preserve"> URL: </w:t>
      </w:r>
      <w:hyperlink r:id="rId4" w:history="1">
        <w:r w:rsidRPr="0084652F">
          <w:rPr>
            <w:rStyle w:val="Hypertextovodkaz"/>
            <w:rFonts w:ascii="Times New Roman" w:hAnsi="Times New Roman" w:cs="Times New Roman"/>
            <w:bCs/>
            <w:color w:val="auto"/>
            <w:sz w:val="18"/>
            <w:szCs w:val="18"/>
            <w:u w:val="none"/>
            <w:lang w:val="de-DE"/>
          </w:rPr>
          <w:t>https://www.vimentis.ch/d/publikation/5/Angebot+und+Nachfrage.html</w:t>
        </w:r>
      </w:hyperlink>
      <w:r w:rsidRPr="0084652F">
        <w:rPr>
          <w:rFonts w:ascii="Times New Roman" w:hAnsi="Times New Roman" w:cs="Times New Roman"/>
          <w:bCs/>
          <w:sz w:val="18"/>
          <w:szCs w:val="18"/>
          <w:lang w:val="de-DE"/>
        </w:rPr>
        <w:t xml:space="preserve"> [Stand: 10. April 2020].</w:t>
      </w:r>
    </w:p>
    <w:p w:rsidR="001E5212" w:rsidRDefault="001E5212" w:rsidP="00B54112">
      <w:pPr>
        <w:spacing w:after="0" w:line="240" w:lineRule="auto"/>
      </w:pPr>
    </w:p>
  </w:footnote>
  <w:footnote w:id="5">
    <w:p w:rsidR="008616BF" w:rsidRDefault="008616B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B5002">
        <w:rPr>
          <w:rFonts w:ascii="Times New Roman" w:hAnsi="Times New Roman" w:cs="Times New Roman"/>
          <w:i/>
          <w:iCs/>
          <w:sz w:val="18"/>
          <w:szCs w:val="18"/>
          <w:lang w:val="de-DE"/>
        </w:rPr>
        <w:t>Kaufkraft.</w:t>
      </w:r>
      <w:r w:rsidRPr="005B5002">
        <w:rPr>
          <w:rFonts w:ascii="Times New Roman" w:hAnsi="Times New Roman" w:cs="Times New Roman"/>
          <w:sz w:val="18"/>
          <w:szCs w:val="18"/>
          <w:lang w:val="de-DE"/>
        </w:rPr>
        <w:t xml:space="preserve"> URL: </w:t>
      </w:r>
      <w:hyperlink r:id="rId5" w:history="1">
        <w:r w:rsidRPr="005B5002">
          <w:rPr>
            <w:rStyle w:val="Hypertextovodkaz"/>
            <w:rFonts w:ascii="Times New Roman" w:hAnsi="Times New Roman" w:cs="Times New Roman"/>
            <w:color w:val="auto"/>
            <w:sz w:val="18"/>
            <w:szCs w:val="18"/>
            <w:u w:val="none"/>
            <w:lang w:val="de-DE"/>
          </w:rPr>
          <w:t>https://www.billomat.com/lexikon/k/kaufkraft-was-ist-eine-kaufkraft/</w:t>
        </w:r>
      </w:hyperlink>
      <w:r w:rsidRPr="005B5002">
        <w:rPr>
          <w:rFonts w:ascii="Times New Roman" w:hAnsi="Times New Roman" w:cs="Times New Roman"/>
          <w:sz w:val="18"/>
          <w:szCs w:val="18"/>
          <w:lang w:val="de-DE"/>
        </w:rPr>
        <w:t xml:space="preserve"> [Stand 11. April 2020]</w:t>
      </w:r>
    </w:p>
  </w:footnote>
  <w:footnote w:id="6">
    <w:p w:rsidR="00D438B3" w:rsidRPr="0084652F" w:rsidRDefault="00D438B3" w:rsidP="00B54112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  <w:lang w:val="de-DE"/>
        </w:rPr>
      </w:pPr>
      <w:r w:rsidRPr="0084652F">
        <w:rPr>
          <w:rStyle w:val="Znakapoznpodarou"/>
          <w:rFonts w:ascii="Times New Roman" w:hAnsi="Times New Roman" w:cs="Times New Roman"/>
          <w:sz w:val="18"/>
          <w:szCs w:val="18"/>
          <w:lang w:val="de-DE"/>
        </w:rPr>
        <w:footnoteRef/>
      </w:r>
      <w:r w:rsidRPr="0084652F">
        <w:rPr>
          <w:rFonts w:ascii="Times New Roman" w:hAnsi="Times New Roman" w:cs="Times New Roman"/>
          <w:sz w:val="18"/>
          <w:szCs w:val="18"/>
          <w:lang w:val="de-DE"/>
        </w:rPr>
        <w:t xml:space="preserve"> </w:t>
      </w:r>
      <w:r w:rsidRPr="0084652F">
        <w:rPr>
          <w:rStyle w:val="Hypertextovodkaz"/>
          <w:rFonts w:ascii="Times New Roman" w:hAnsi="Times New Roman" w:cs="Times New Roman"/>
          <w:i/>
          <w:iCs/>
          <w:color w:val="auto"/>
          <w:sz w:val="18"/>
          <w:szCs w:val="18"/>
          <w:u w:val="none"/>
          <w:lang w:val="de-DE"/>
        </w:rPr>
        <w:t>Marke.</w:t>
      </w:r>
      <w:r w:rsidRPr="0084652F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de-DE"/>
        </w:rPr>
        <w:t xml:space="preserve"> URL: </w:t>
      </w:r>
      <w:hyperlink r:id="rId6" w:history="1">
        <w:r w:rsidRPr="0084652F">
          <w:rPr>
            <w:rStyle w:val="Hypertextovodkaz"/>
            <w:rFonts w:ascii="Times New Roman" w:hAnsi="Times New Roman" w:cs="Times New Roman"/>
            <w:color w:val="auto"/>
            <w:sz w:val="18"/>
            <w:szCs w:val="18"/>
            <w:u w:val="none"/>
            <w:lang w:val="de-DE"/>
          </w:rPr>
          <w:t>https://wirtschaftslexikon.gabler.de/definition/marke-36974</w:t>
        </w:r>
      </w:hyperlink>
      <w:r w:rsidRPr="0084652F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de-DE"/>
        </w:rPr>
        <w:t xml:space="preserve"> </w:t>
      </w:r>
      <w:r w:rsidRPr="0084652F">
        <w:rPr>
          <w:rFonts w:ascii="Times New Roman" w:hAnsi="Times New Roman" w:cs="Times New Roman"/>
          <w:bCs/>
          <w:sz w:val="18"/>
          <w:szCs w:val="18"/>
          <w:lang w:val="de-DE"/>
        </w:rPr>
        <w:t>[Stand: 11. April 2020].</w:t>
      </w:r>
    </w:p>
  </w:footnote>
  <w:footnote w:id="7">
    <w:p w:rsidR="00956A91" w:rsidRPr="0084652F" w:rsidRDefault="00956A91" w:rsidP="00B5411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8"/>
          <w:szCs w:val="18"/>
          <w:lang w:val="de-DE"/>
        </w:rPr>
      </w:pPr>
      <w:r w:rsidRPr="0084652F">
        <w:rPr>
          <w:rStyle w:val="Znakapoznpodarou"/>
          <w:sz w:val="18"/>
          <w:szCs w:val="18"/>
        </w:rPr>
        <w:footnoteRef/>
      </w:r>
      <w:r w:rsidRPr="0084652F">
        <w:rPr>
          <w:sz w:val="18"/>
          <w:szCs w:val="18"/>
        </w:rPr>
        <w:t xml:space="preserve"> </w:t>
      </w:r>
      <w:r w:rsidR="00D438B3" w:rsidRPr="0084652F">
        <w:rPr>
          <w:rFonts w:ascii="Times New Roman" w:hAnsi="Times New Roman" w:cs="Times New Roman"/>
          <w:i/>
          <w:iCs/>
          <w:sz w:val="18"/>
          <w:szCs w:val="18"/>
          <w:lang w:val="de-DE"/>
        </w:rPr>
        <w:t>Produktpolitik.</w:t>
      </w:r>
      <w:r w:rsidR="00D438B3" w:rsidRPr="0084652F">
        <w:rPr>
          <w:rFonts w:ascii="Times New Roman" w:hAnsi="Times New Roman" w:cs="Times New Roman"/>
          <w:sz w:val="18"/>
          <w:szCs w:val="18"/>
          <w:lang w:val="de-DE"/>
        </w:rPr>
        <w:t xml:space="preserve"> </w:t>
      </w:r>
      <w:r w:rsidR="00D438B3" w:rsidRPr="00FD2EBD">
        <w:rPr>
          <w:rFonts w:ascii="Times New Roman" w:hAnsi="Times New Roman" w:cs="Times New Roman"/>
          <w:sz w:val="18"/>
          <w:szCs w:val="18"/>
          <w:lang w:val="de-DE"/>
        </w:rPr>
        <w:t xml:space="preserve">URL: </w:t>
      </w:r>
      <w:r w:rsidR="009D2414">
        <w:fldChar w:fldCharType="begin"/>
      </w:r>
      <w:r w:rsidR="009D2414">
        <w:instrText xml:space="preserve"> HYPERLINK "https://bwl-wissen.net/definition/produktpolitik" </w:instrText>
      </w:r>
      <w:r w:rsidR="009D2414">
        <w:fldChar w:fldCharType="separate"/>
      </w:r>
      <w:r w:rsidR="00D438B3" w:rsidRPr="00FD2EBD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de-DE"/>
        </w:rPr>
        <w:t>https://bwl-wissen.net/definition/produktpolitik</w:t>
      </w:r>
      <w:r w:rsidR="009D2414">
        <w:rPr>
          <w:rStyle w:val="Hypertextovodkaz"/>
          <w:rFonts w:ascii="Times New Roman" w:hAnsi="Times New Roman" w:cs="Times New Roman"/>
          <w:color w:val="auto"/>
          <w:sz w:val="18"/>
          <w:szCs w:val="18"/>
          <w:u w:val="none"/>
          <w:lang w:val="en-GB"/>
        </w:rPr>
        <w:fldChar w:fldCharType="end"/>
      </w:r>
      <w:r w:rsidR="00D438B3" w:rsidRPr="00FD2EBD">
        <w:rPr>
          <w:rFonts w:ascii="Times New Roman" w:hAnsi="Times New Roman" w:cs="Times New Roman"/>
          <w:sz w:val="18"/>
          <w:szCs w:val="18"/>
          <w:lang w:val="de-DE"/>
        </w:rPr>
        <w:t xml:space="preserve"> [Stand 19. </w:t>
      </w:r>
      <w:r w:rsidR="00D438B3" w:rsidRPr="0084652F">
        <w:rPr>
          <w:rFonts w:ascii="Times New Roman" w:hAnsi="Times New Roman" w:cs="Times New Roman"/>
          <w:sz w:val="18"/>
          <w:szCs w:val="18"/>
          <w:lang w:val="en-GB"/>
        </w:rPr>
        <w:t xml:space="preserve">April </w:t>
      </w:r>
      <w:r w:rsidR="00D438B3" w:rsidRPr="0084652F">
        <w:rPr>
          <w:rFonts w:ascii="Times New Roman" w:hAnsi="Times New Roman" w:cs="Times New Roman"/>
          <w:sz w:val="18"/>
          <w:szCs w:val="18"/>
          <w:lang w:val="de-DE"/>
        </w:rPr>
        <w:t>2020]</w:t>
      </w:r>
    </w:p>
  </w:footnote>
  <w:footnote w:id="8">
    <w:p w:rsidR="00D438B3" w:rsidRPr="0084652F" w:rsidRDefault="00D438B3" w:rsidP="00B54112">
      <w:pPr>
        <w:spacing w:after="0" w:line="240" w:lineRule="auto"/>
        <w:rPr>
          <w:rFonts w:ascii="Times New Roman" w:hAnsi="Times New Roman" w:cs="Times New Roman"/>
          <w:sz w:val="18"/>
          <w:szCs w:val="18"/>
          <w:lang w:val="de-DE"/>
        </w:rPr>
      </w:pPr>
      <w:r w:rsidRPr="0084652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4652F">
        <w:rPr>
          <w:rFonts w:ascii="Times New Roman" w:hAnsi="Times New Roman" w:cs="Times New Roman"/>
          <w:sz w:val="18"/>
          <w:szCs w:val="18"/>
        </w:rPr>
        <w:t xml:space="preserve"> </w:t>
      </w:r>
      <w:r w:rsidRPr="0084652F">
        <w:rPr>
          <w:rFonts w:ascii="Times New Roman" w:hAnsi="Times New Roman" w:cs="Times New Roman"/>
          <w:i/>
          <w:iCs/>
          <w:sz w:val="18"/>
          <w:szCs w:val="18"/>
          <w:lang w:val="de-DE"/>
        </w:rPr>
        <w:t>Produktdiversifikation.</w:t>
      </w:r>
      <w:r w:rsidRPr="0084652F">
        <w:rPr>
          <w:rFonts w:ascii="Times New Roman" w:hAnsi="Times New Roman" w:cs="Times New Roman"/>
          <w:sz w:val="18"/>
          <w:szCs w:val="18"/>
          <w:lang w:val="de-DE"/>
        </w:rPr>
        <w:t xml:space="preserve"> - E-Mail-Kommunikation mit Dr. </w:t>
      </w:r>
      <w:proofErr w:type="spellStart"/>
      <w:r w:rsidRPr="0084652F">
        <w:rPr>
          <w:rFonts w:ascii="Times New Roman" w:hAnsi="Times New Roman" w:cs="Times New Roman"/>
          <w:sz w:val="18"/>
          <w:szCs w:val="18"/>
          <w:lang w:val="de-DE"/>
        </w:rPr>
        <w:t>Vávra</w:t>
      </w:r>
      <w:proofErr w:type="spellEnd"/>
      <w:r w:rsidRPr="0084652F">
        <w:rPr>
          <w:rFonts w:ascii="Times New Roman" w:hAnsi="Times New Roman" w:cs="Times New Roman"/>
          <w:sz w:val="18"/>
          <w:szCs w:val="18"/>
          <w:lang w:val="de-DE"/>
        </w:rPr>
        <w:t xml:space="preserve"> am 19.04.2020</w:t>
      </w:r>
    </w:p>
    <w:p w:rsidR="00D438B3" w:rsidRPr="00D438B3" w:rsidRDefault="00D438B3" w:rsidP="00D438B3">
      <w:pPr>
        <w:pStyle w:val="Textpoznpodarou"/>
        <w:rPr>
          <w:lang w:val="de-D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774" w:rsidRPr="00CE764A" w:rsidRDefault="00A07774" w:rsidP="00A07774">
    <w:pPr>
      <w:jc w:val="center"/>
      <w:rPr>
        <w:rFonts w:ascii="Times New Roman" w:hAnsi="Times New Roman" w:cs="Times New Roman"/>
      </w:rPr>
    </w:pPr>
    <w:r w:rsidRPr="00CE764A">
      <w:rPr>
        <w:rFonts w:ascii="Times New Roman" w:hAnsi="Times New Roman" w:cs="Times New Roman"/>
      </w:rPr>
      <w:t>NKP2</w:t>
    </w:r>
    <w:r w:rsidRPr="00CE764A">
      <w:rPr>
        <w:rFonts w:ascii="Times New Roman" w:hAnsi="Times New Roman" w:cs="Times New Roman"/>
      </w:rPr>
      <w:tab/>
    </w:r>
    <w:r w:rsidRPr="00CE764A">
      <w:rPr>
        <w:rFonts w:ascii="Times New Roman" w:hAnsi="Times New Roman" w:cs="Times New Roman"/>
      </w:rPr>
      <w:tab/>
    </w:r>
    <w:r w:rsidRPr="00CE764A">
      <w:rPr>
        <w:rFonts w:ascii="Times New Roman" w:hAnsi="Times New Roman" w:cs="Times New Roman"/>
      </w:rPr>
      <w:tab/>
      <w:t>Michal Milota, Tereza Vybíralová, Kristýna Žaludová</w:t>
    </w:r>
    <w:r w:rsidRPr="00CE764A">
      <w:rPr>
        <w:rFonts w:ascii="Times New Roman" w:hAnsi="Times New Roman" w:cs="Times New Roman"/>
      </w:rPr>
      <w:tab/>
    </w:r>
    <w:r w:rsidRPr="00CE764A">
      <w:rPr>
        <w:rFonts w:ascii="Times New Roman" w:hAnsi="Times New Roman" w:cs="Times New Roman"/>
      </w:rPr>
      <w:tab/>
      <w:t>11. 4. 2020</w:t>
    </w:r>
  </w:p>
  <w:p w:rsidR="00A07774" w:rsidRDefault="00A0777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1AF5"/>
    <w:multiLevelType w:val="hybridMultilevel"/>
    <w:tmpl w:val="D870E7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71B14"/>
    <w:multiLevelType w:val="hybridMultilevel"/>
    <w:tmpl w:val="1E7E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31FE0"/>
    <w:multiLevelType w:val="hybridMultilevel"/>
    <w:tmpl w:val="038EAF3C"/>
    <w:lvl w:ilvl="0" w:tplc="585081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D1429"/>
    <w:multiLevelType w:val="hybridMultilevel"/>
    <w:tmpl w:val="6592FE92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">
    <w:nsid w:val="16306FF0"/>
    <w:multiLevelType w:val="hybridMultilevel"/>
    <w:tmpl w:val="21064C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6683F52"/>
    <w:multiLevelType w:val="hybridMultilevel"/>
    <w:tmpl w:val="FB8AAAC0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6D06179"/>
    <w:multiLevelType w:val="hybridMultilevel"/>
    <w:tmpl w:val="3C9448F6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191D171C"/>
    <w:multiLevelType w:val="hybridMultilevel"/>
    <w:tmpl w:val="F63843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631F97"/>
    <w:multiLevelType w:val="hybridMultilevel"/>
    <w:tmpl w:val="4516B296"/>
    <w:lvl w:ilvl="0" w:tplc="FFFFFFFF">
      <w:numFmt w:val="bullet"/>
      <w:lvlText w:val="-"/>
      <w:lvlJc w:val="left"/>
      <w:pPr>
        <w:ind w:left="106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2CA72C91"/>
    <w:multiLevelType w:val="hybridMultilevel"/>
    <w:tmpl w:val="94980B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FB02D8A"/>
    <w:multiLevelType w:val="hybridMultilevel"/>
    <w:tmpl w:val="B9BABA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0A14562"/>
    <w:multiLevelType w:val="hybridMultilevel"/>
    <w:tmpl w:val="36F01C36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3266446"/>
    <w:multiLevelType w:val="hybridMultilevel"/>
    <w:tmpl w:val="02CA4976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6325593"/>
    <w:multiLevelType w:val="hybridMultilevel"/>
    <w:tmpl w:val="69FA3094"/>
    <w:lvl w:ilvl="0" w:tplc="6C0205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2384D"/>
    <w:multiLevelType w:val="hybridMultilevel"/>
    <w:tmpl w:val="5B764FC8"/>
    <w:lvl w:ilvl="0" w:tplc="040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1" w:tplc="04050005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5">
    <w:nsid w:val="3A562ECF"/>
    <w:multiLevelType w:val="hybridMultilevel"/>
    <w:tmpl w:val="27B49B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0A0B4D"/>
    <w:multiLevelType w:val="hybridMultilevel"/>
    <w:tmpl w:val="79EA8A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428F27FB"/>
    <w:multiLevelType w:val="hybridMultilevel"/>
    <w:tmpl w:val="FFAE6EF8"/>
    <w:lvl w:ilvl="0" w:tplc="04050003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8">
    <w:nsid w:val="42D47211"/>
    <w:multiLevelType w:val="hybridMultilevel"/>
    <w:tmpl w:val="67047742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7B2408B"/>
    <w:multiLevelType w:val="hybridMultilevel"/>
    <w:tmpl w:val="B6BE2E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A263DD"/>
    <w:multiLevelType w:val="hybridMultilevel"/>
    <w:tmpl w:val="B3FC602E"/>
    <w:lvl w:ilvl="0" w:tplc="040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1" w:tplc="04050005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1">
    <w:nsid w:val="4DA33C03"/>
    <w:multiLevelType w:val="hybridMultilevel"/>
    <w:tmpl w:val="EFAE68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EBB2BC3"/>
    <w:multiLevelType w:val="hybridMultilevel"/>
    <w:tmpl w:val="3A620D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773A"/>
    <w:multiLevelType w:val="hybridMultilevel"/>
    <w:tmpl w:val="1D84ACDA"/>
    <w:lvl w:ilvl="0" w:tplc="8A9E38C0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405087D"/>
    <w:multiLevelType w:val="hybridMultilevel"/>
    <w:tmpl w:val="15BE5CFA"/>
    <w:lvl w:ilvl="0" w:tplc="040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5">
    <w:nsid w:val="56710623"/>
    <w:multiLevelType w:val="hybridMultilevel"/>
    <w:tmpl w:val="D4381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4512A9"/>
    <w:multiLevelType w:val="hybridMultilevel"/>
    <w:tmpl w:val="E94ED8FC"/>
    <w:lvl w:ilvl="0" w:tplc="FDCACA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FF2770"/>
    <w:multiLevelType w:val="hybridMultilevel"/>
    <w:tmpl w:val="38684016"/>
    <w:lvl w:ilvl="0" w:tplc="FFFFFFFF">
      <w:numFmt w:val="bullet"/>
      <w:lvlText w:val="-"/>
      <w:lvlJc w:val="left"/>
      <w:pPr>
        <w:ind w:left="106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>
    <w:nsid w:val="625A7026"/>
    <w:multiLevelType w:val="multilevel"/>
    <w:tmpl w:val="8660A0F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62965BA2"/>
    <w:multiLevelType w:val="hybridMultilevel"/>
    <w:tmpl w:val="BF4A329A"/>
    <w:lvl w:ilvl="0" w:tplc="C6727A3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0C6F7A"/>
    <w:multiLevelType w:val="hybridMultilevel"/>
    <w:tmpl w:val="98581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256EB9"/>
    <w:multiLevelType w:val="hybridMultilevel"/>
    <w:tmpl w:val="16BA2982"/>
    <w:lvl w:ilvl="0" w:tplc="040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2">
    <w:nsid w:val="756D285B"/>
    <w:multiLevelType w:val="hybridMultilevel"/>
    <w:tmpl w:val="17ECF92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7677A4A"/>
    <w:multiLevelType w:val="hybridMultilevel"/>
    <w:tmpl w:val="66FC601C"/>
    <w:lvl w:ilvl="0" w:tplc="8A9E38C0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6"/>
  </w:num>
  <w:num w:numId="3">
    <w:abstractNumId w:val="3"/>
  </w:num>
  <w:num w:numId="4">
    <w:abstractNumId w:val="32"/>
  </w:num>
  <w:num w:numId="5">
    <w:abstractNumId w:val="12"/>
  </w:num>
  <w:num w:numId="6">
    <w:abstractNumId w:val="18"/>
  </w:num>
  <w:num w:numId="7">
    <w:abstractNumId w:val="11"/>
  </w:num>
  <w:num w:numId="8">
    <w:abstractNumId w:val="5"/>
  </w:num>
  <w:num w:numId="9">
    <w:abstractNumId w:val="15"/>
  </w:num>
  <w:num w:numId="10">
    <w:abstractNumId w:val="30"/>
  </w:num>
  <w:num w:numId="11">
    <w:abstractNumId w:val="2"/>
  </w:num>
  <w:num w:numId="12">
    <w:abstractNumId w:val="6"/>
  </w:num>
  <w:num w:numId="13">
    <w:abstractNumId w:val="22"/>
  </w:num>
  <w:num w:numId="14">
    <w:abstractNumId w:val="24"/>
  </w:num>
  <w:num w:numId="15">
    <w:abstractNumId w:val="27"/>
  </w:num>
  <w:num w:numId="16">
    <w:abstractNumId w:val="17"/>
  </w:num>
  <w:num w:numId="17">
    <w:abstractNumId w:val="20"/>
  </w:num>
  <w:num w:numId="18">
    <w:abstractNumId w:val="31"/>
  </w:num>
  <w:num w:numId="19">
    <w:abstractNumId w:val="8"/>
  </w:num>
  <w:num w:numId="20">
    <w:abstractNumId w:val="14"/>
  </w:num>
  <w:num w:numId="21">
    <w:abstractNumId w:val="0"/>
  </w:num>
  <w:num w:numId="22">
    <w:abstractNumId w:val="29"/>
  </w:num>
  <w:num w:numId="23">
    <w:abstractNumId w:val="25"/>
  </w:num>
  <w:num w:numId="24">
    <w:abstractNumId w:val="26"/>
  </w:num>
  <w:num w:numId="25">
    <w:abstractNumId w:val="19"/>
  </w:num>
  <w:num w:numId="26">
    <w:abstractNumId w:val="1"/>
  </w:num>
  <w:num w:numId="27">
    <w:abstractNumId w:val="7"/>
  </w:num>
  <w:num w:numId="28">
    <w:abstractNumId w:val="13"/>
  </w:num>
  <w:num w:numId="29">
    <w:abstractNumId w:val="9"/>
  </w:num>
  <w:num w:numId="30">
    <w:abstractNumId w:val="10"/>
  </w:num>
  <w:num w:numId="31">
    <w:abstractNumId w:val="33"/>
  </w:num>
  <w:num w:numId="32">
    <w:abstractNumId w:val="23"/>
  </w:num>
  <w:num w:numId="33">
    <w:abstractNumId w:val="21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39"/>
    <w:rsid w:val="0004036E"/>
    <w:rsid w:val="00047A5E"/>
    <w:rsid w:val="0010054B"/>
    <w:rsid w:val="00161E14"/>
    <w:rsid w:val="00193037"/>
    <w:rsid w:val="00197DDF"/>
    <w:rsid w:val="001E5212"/>
    <w:rsid w:val="001F3EED"/>
    <w:rsid w:val="00203A59"/>
    <w:rsid w:val="002145E2"/>
    <w:rsid w:val="00291930"/>
    <w:rsid w:val="002A0FB7"/>
    <w:rsid w:val="002B4D63"/>
    <w:rsid w:val="003573F2"/>
    <w:rsid w:val="003B5240"/>
    <w:rsid w:val="003D3E95"/>
    <w:rsid w:val="004B7F3B"/>
    <w:rsid w:val="005062EB"/>
    <w:rsid w:val="00544D39"/>
    <w:rsid w:val="00555B43"/>
    <w:rsid w:val="0057483C"/>
    <w:rsid w:val="005760E1"/>
    <w:rsid w:val="0059676D"/>
    <w:rsid w:val="005B5002"/>
    <w:rsid w:val="0060243D"/>
    <w:rsid w:val="00676D1B"/>
    <w:rsid w:val="006E4919"/>
    <w:rsid w:val="007229A6"/>
    <w:rsid w:val="00753C79"/>
    <w:rsid w:val="00753EC3"/>
    <w:rsid w:val="00806DE8"/>
    <w:rsid w:val="0084652F"/>
    <w:rsid w:val="008616BF"/>
    <w:rsid w:val="008E5E8F"/>
    <w:rsid w:val="00926B2F"/>
    <w:rsid w:val="00956A91"/>
    <w:rsid w:val="009B2214"/>
    <w:rsid w:val="009C08DB"/>
    <w:rsid w:val="009D2414"/>
    <w:rsid w:val="009F042B"/>
    <w:rsid w:val="00A01D3E"/>
    <w:rsid w:val="00A06008"/>
    <w:rsid w:val="00A07774"/>
    <w:rsid w:val="00A35909"/>
    <w:rsid w:val="00A55C21"/>
    <w:rsid w:val="00A80EF5"/>
    <w:rsid w:val="00A9047F"/>
    <w:rsid w:val="00AA2BD4"/>
    <w:rsid w:val="00B54112"/>
    <w:rsid w:val="00B763E5"/>
    <w:rsid w:val="00BB4A5D"/>
    <w:rsid w:val="00BD08E9"/>
    <w:rsid w:val="00C2226A"/>
    <w:rsid w:val="00C73CFD"/>
    <w:rsid w:val="00C82F8E"/>
    <w:rsid w:val="00C92B91"/>
    <w:rsid w:val="00C95516"/>
    <w:rsid w:val="00CE764A"/>
    <w:rsid w:val="00D13225"/>
    <w:rsid w:val="00D438B3"/>
    <w:rsid w:val="00DC5C7B"/>
    <w:rsid w:val="00EA1268"/>
    <w:rsid w:val="00ED66DD"/>
    <w:rsid w:val="00EF58E0"/>
    <w:rsid w:val="00F54C07"/>
    <w:rsid w:val="00F566CA"/>
    <w:rsid w:val="00FD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55B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44D39"/>
    <w:rPr>
      <w:color w:val="0000FF"/>
      <w:u w:val="single"/>
    </w:rPr>
  </w:style>
  <w:style w:type="paragraph" w:styleId="Odstavecseseznamem">
    <w:name w:val="List Paragraph"/>
    <w:basedOn w:val="Normln"/>
    <w:qFormat/>
    <w:rsid w:val="00544D3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E4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74"/>
  </w:style>
  <w:style w:type="paragraph" w:styleId="Zpat">
    <w:name w:val="footer"/>
    <w:basedOn w:val="Normln"/>
    <w:link w:val="ZpatChar"/>
    <w:uiPriority w:val="99"/>
    <w:unhideWhenUsed/>
    <w:rsid w:val="00A07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77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1F3EED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56A9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56A9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56A91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56A91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56A91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56A91"/>
    <w:rPr>
      <w:vertAlign w:val="superscript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56A91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555B4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5B500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55B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44D39"/>
    <w:rPr>
      <w:color w:val="0000FF"/>
      <w:u w:val="single"/>
    </w:rPr>
  </w:style>
  <w:style w:type="paragraph" w:styleId="Odstavecseseznamem">
    <w:name w:val="List Paragraph"/>
    <w:basedOn w:val="Normln"/>
    <w:qFormat/>
    <w:rsid w:val="00544D3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E4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74"/>
  </w:style>
  <w:style w:type="paragraph" w:styleId="Zpat">
    <w:name w:val="footer"/>
    <w:basedOn w:val="Normln"/>
    <w:link w:val="ZpatChar"/>
    <w:uiPriority w:val="99"/>
    <w:unhideWhenUsed/>
    <w:rsid w:val="00A07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77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1F3EED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56A9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56A9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56A91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56A91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56A91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56A91"/>
    <w:rPr>
      <w:vertAlign w:val="superscript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56A91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555B4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5B50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8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marketinginstitut.biz/blog/marktanalyse/" TargetMode="External"/><Relationship Id="rId18" Type="http://schemas.openxmlformats.org/officeDocument/2006/relationships/hyperlink" Target="https://slovniky.lingea.cz/nemecko-cesky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business-wissen.de/hb/marktanalyse-und-marktforschung-definition-zweck-und-beispiele/" TargetMode="External"/><Relationship Id="rId17" Type="http://schemas.openxmlformats.org/officeDocument/2006/relationships/hyperlink" Target="https://www.onpulson.de/lexikon/produktlebenszyklu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echnungswesen-verstehen.de/bwl-vwl/marketing/definition-produkt.ph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.wikipedia.org/wiki/Positionierung_(Marketing)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pb.de/nachschlagen/lexika/lexikon-der-wirtschaft/20077/marktgleichgewicht" TargetMode="External"/><Relationship Id="rId10" Type="http://schemas.openxmlformats.org/officeDocument/2006/relationships/hyperlink" Target="mailto:milotam@students.zcu.cz" TargetMode="External"/><Relationship Id="rId19" Type="http://schemas.openxmlformats.org/officeDocument/2006/relationships/hyperlink" Target="http://marketing.topsid.com/index.php?war=definice_marketing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vimentis.ch/d/publikation/5/Angebot+und+Nachfrage.html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e.wikipedia.org/wiki/Nachfrage" TargetMode="External"/><Relationship Id="rId2" Type="http://schemas.openxmlformats.org/officeDocument/2006/relationships/hyperlink" Target="https://www.marketinginstitut.biz/blog/marktanalyse/" TargetMode="External"/><Relationship Id="rId1" Type="http://schemas.openxmlformats.org/officeDocument/2006/relationships/hyperlink" Target="http://www.business-on.de/marketing-definition-marketing-_id40489.html" TargetMode="External"/><Relationship Id="rId6" Type="http://schemas.openxmlformats.org/officeDocument/2006/relationships/hyperlink" Target="https://wirtschaftslexikon.gabler.de/definition/marke-36974" TargetMode="External"/><Relationship Id="rId5" Type="http://schemas.openxmlformats.org/officeDocument/2006/relationships/hyperlink" Target="https://www.billomat.com/lexikon/k/kaufkraft-was-ist-eine-kaufkraft/" TargetMode="External"/><Relationship Id="rId4" Type="http://schemas.openxmlformats.org/officeDocument/2006/relationships/hyperlink" Target="https://www.vimentis.ch/d/publikation/5/Angebot+und+Nachfrage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C2D8F-A7C7-4D56-B6AD-6C1A4C68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795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 Žaludová</dc:creator>
  <cp:keywords/>
  <dc:description/>
  <cp:lastModifiedBy>Vavra</cp:lastModifiedBy>
  <cp:revision>62</cp:revision>
  <cp:lastPrinted>2020-04-28T11:21:00Z</cp:lastPrinted>
  <dcterms:created xsi:type="dcterms:W3CDTF">2020-04-15T15:03:00Z</dcterms:created>
  <dcterms:modified xsi:type="dcterms:W3CDTF">2020-04-28T11:22:00Z</dcterms:modified>
</cp:coreProperties>
</file>