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CD7" w:rsidRDefault="0032349E">
      <w:pPr>
        <w:rPr>
          <w:b/>
          <w:color w:val="C00000"/>
          <w:sz w:val="28"/>
          <w:szCs w:val="28"/>
          <w:lang w:val="de-DE"/>
        </w:rPr>
      </w:pPr>
      <w:r w:rsidRPr="0032349E">
        <w:rPr>
          <w:b/>
          <w:color w:val="C00000"/>
          <w:sz w:val="28"/>
          <w:szCs w:val="28"/>
          <w:lang w:val="de-DE"/>
        </w:rPr>
        <w:t>KGS/AON2</w:t>
      </w:r>
      <w:r w:rsidR="002576A5">
        <w:rPr>
          <w:b/>
          <w:color w:val="C00000"/>
          <w:sz w:val="28"/>
          <w:szCs w:val="28"/>
          <w:lang w:val="de-DE"/>
        </w:rPr>
        <w:t>: Aufgabe 1</w:t>
      </w:r>
    </w:p>
    <w:p w:rsidR="002576A5" w:rsidRPr="0032349E" w:rsidRDefault="002576A5">
      <w:pPr>
        <w:rPr>
          <w:b/>
          <w:color w:val="C00000"/>
          <w:sz w:val="28"/>
          <w:szCs w:val="28"/>
          <w:lang w:val="de-DE"/>
        </w:rPr>
      </w:pPr>
    </w:p>
    <w:p w:rsidR="0032349E" w:rsidRDefault="0032349E" w:rsidP="0032349E">
      <w:pPr>
        <w:pStyle w:val="Odstavecseseznamem"/>
        <w:numPr>
          <w:ilvl w:val="0"/>
          <w:numId w:val="1"/>
        </w:numPr>
        <w:jc w:val="both"/>
        <w:rPr>
          <w:lang w:val="de-DE"/>
        </w:rPr>
      </w:pPr>
      <w:r w:rsidRPr="0032349E">
        <w:rPr>
          <w:highlight w:val="yellow"/>
          <w:lang w:val="de-DE"/>
        </w:rPr>
        <w:t xml:space="preserve">Finden Sie im folgenden Text verschiedene Konnektoren und bestimmen Sie ihre Kategorie </w:t>
      </w:r>
      <w:r w:rsidRPr="0032349E">
        <w:rPr>
          <w:lang w:val="de-DE"/>
        </w:rPr>
        <w:t xml:space="preserve">(Konjunktion, Partikel, Präposition, w-Pronomen, Brückenverb, Brückenausdruck). </w:t>
      </w:r>
    </w:p>
    <w:p w:rsidR="0032349E" w:rsidRPr="0032349E" w:rsidRDefault="0032349E" w:rsidP="0032349E">
      <w:pPr>
        <w:pStyle w:val="Odstavecseseznamem"/>
        <w:jc w:val="both"/>
        <w:rPr>
          <w:lang w:val="de-DE"/>
        </w:rPr>
      </w:pPr>
    </w:p>
    <w:p w:rsidR="00F713EE" w:rsidRDefault="0032349E" w:rsidP="0032349E">
      <w:pPr>
        <w:pStyle w:val="Odstavecseseznamem"/>
        <w:numPr>
          <w:ilvl w:val="0"/>
          <w:numId w:val="1"/>
        </w:numPr>
        <w:jc w:val="both"/>
        <w:rPr>
          <w:lang w:val="de-DE"/>
        </w:rPr>
      </w:pPr>
      <w:r w:rsidRPr="0032349E">
        <w:rPr>
          <w:highlight w:val="yellow"/>
          <w:lang w:val="de-DE"/>
        </w:rPr>
        <w:t>Wie tragen sie zur Kohäsion und Kohärenz bei?</w:t>
      </w:r>
    </w:p>
    <w:p w:rsidR="0032349E" w:rsidRPr="0032349E" w:rsidRDefault="0032349E" w:rsidP="0032349E">
      <w:pPr>
        <w:pStyle w:val="Odstavecseseznamem"/>
        <w:rPr>
          <w:lang w:val="de-DE"/>
        </w:rPr>
      </w:pPr>
    </w:p>
    <w:tbl>
      <w:tblPr>
        <w:tblStyle w:val="Mkatabulky"/>
        <w:tblW w:w="9782" w:type="dxa"/>
        <w:tblInd w:w="-176" w:type="dxa"/>
        <w:tblLook w:val="04A0" w:firstRow="1" w:lastRow="0" w:firstColumn="1" w:lastColumn="0" w:noHBand="0" w:noVBand="1"/>
      </w:tblPr>
      <w:tblGrid>
        <w:gridCol w:w="9782"/>
      </w:tblGrid>
      <w:tr w:rsidR="0032349E" w:rsidTr="002576A5">
        <w:tc>
          <w:tcPr>
            <w:tcW w:w="9782" w:type="dxa"/>
          </w:tcPr>
          <w:p w:rsidR="002576A5" w:rsidRPr="002576A5" w:rsidRDefault="002576A5" w:rsidP="002576A5">
            <w:pPr>
              <w:pStyle w:val="Nadpis1"/>
              <w:shd w:val="clear" w:color="auto" w:fill="FFFFFF"/>
              <w:spacing w:before="0"/>
              <w:outlineLvl w:val="0"/>
              <w:rPr>
                <w:rFonts w:ascii="Helvetica" w:hAnsi="Helvetica" w:cs="Helvetica"/>
                <w:color w:val="000066"/>
                <w:sz w:val="24"/>
                <w:szCs w:val="24"/>
                <w:lang w:val="de-DE"/>
              </w:rPr>
            </w:pPr>
          </w:p>
          <w:p w:rsidR="002576A5" w:rsidRPr="002576A5" w:rsidRDefault="002576A5" w:rsidP="002576A5">
            <w:pPr>
              <w:pStyle w:val="Nadpis1"/>
              <w:shd w:val="clear" w:color="auto" w:fill="FFFFFF"/>
              <w:spacing w:before="0"/>
              <w:jc w:val="both"/>
              <w:outlineLvl w:val="0"/>
              <w:rPr>
                <w:rFonts w:ascii="Helvetica" w:hAnsi="Helvetica" w:cs="Helvetica"/>
                <w:caps/>
                <w:color w:val="000066"/>
                <w:sz w:val="24"/>
                <w:szCs w:val="24"/>
                <w:lang w:val="de-DE"/>
              </w:rPr>
            </w:pPr>
            <w:r w:rsidRPr="002576A5">
              <w:rPr>
                <w:rFonts w:ascii="Helvetica" w:hAnsi="Helvetica" w:cs="Helvetica"/>
                <w:caps/>
                <w:color w:val="000066"/>
                <w:sz w:val="24"/>
                <w:szCs w:val="24"/>
                <w:lang w:val="de-DE"/>
              </w:rPr>
              <w:t>Wasser: So läuft das jetzt mit dem Welterbe in Augsburg</w:t>
            </w:r>
          </w:p>
          <w:p w:rsidR="002576A5" w:rsidRPr="002576A5" w:rsidRDefault="002576A5" w:rsidP="002576A5">
            <w:pPr>
              <w:shd w:val="clear" w:color="auto" w:fill="FFFFFF"/>
              <w:jc w:val="both"/>
              <w:rPr>
                <w:rFonts w:ascii="Helvetica" w:eastAsia="Times New Roman" w:hAnsi="Helvetica" w:cs="Helvetica"/>
                <w:b/>
                <w:bCs/>
                <w:color w:val="000066"/>
                <w:spacing w:val="15"/>
                <w:sz w:val="24"/>
                <w:szCs w:val="24"/>
                <w:lang w:val="de-DE" w:eastAsia="cs-CZ"/>
              </w:rPr>
            </w:pPr>
          </w:p>
          <w:p w:rsidR="0032349E" w:rsidRDefault="0032349E" w:rsidP="002576A5">
            <w:pPr>
              <w:shd w:val="clear" w:color="auto" w:fill="FFFFFF"/>
              <w:jc w:val="both"/>
              <w:rPr>
                <w:rFonts w:ascii="Helvetica" w:eastAsia="Times New Roman" w:hAnsi="Helvetica" w:cs="Helvetica"/>
                <w:b/>
                <w:bCs/>
                <w:color w:val="000066"/>
                <w:spacing w:val="15"/>
                <w:lang w:val="de-DE" w:eastAsia="cs-CZ"/>
              </w:rPr>
            </w:pPr>
            <w:r w:rsidRPr="002576A5">
              <w:rPr>
                <w:rFonts w:ascii="Helvetica" w:eastAsia="Times New Roman" w:hAnsi="Helvetica" w:cs="Helvetica"/>
                <w:b/>
                <w:bCs/>
                <w:color w:val="000066"/>
                <w:spacing w:val="15"/>
                <w:lang w:val="de-DE" w:eastAsia="cs-CZ"/>
              </w:rPr>
              <w:t xml:space="preserve">Mit dem Thema Wasser hat die Stadt bei der </w:t>
            </w:r>
            <w:proofErr w:type="spellStart"/>
            <w:r w:rsidRPr="002576A5">
              <w:rPr>
                <w:rFonts w:ascii="Helvetica" w:eastAsia="Times New Roman" w:hAnsi="Helvetica" w:cs="Helvetica"/>
                <w:b/>
                <w:bCs/>
                <w:color w:val="000066"/>
                <w:spacing w:val="15"/>
                <w:lang w:val="de-DE" w:eastAsia="cs-CZ"/>
              </w:rPr>
              <w:t>Unesco</w:t>
            </w:r>
            <w:proofErr w:type="spellEnd"/>
            <w:r w:rsidRPr="002576A5">
              <w:rPr>
                <w:rFonts w:ascii="Helvetica" w:eastAsia="Times New Roman" w:hAnsi="Helvetica" w:cs="Helvetica"/>
                <w:b/>
                <w:bCs/>
                <w:color w:val="000066"/>
                <w:spacing w:val="15"/>
                <w:lang w:val="de-DE" w:eastAsia="cs-CZ"/>
              </w:rPr>
              <w:t xml:space="preserve"> gepunktet. Jetzt sagen die Verantwortlichen, wie sie den Titel mit Leben in Augsburg erfüllen wollen.</w:t>
            </w:r>
          </w:p>
          <w:p w:rsidR="002576A5" w:rsidRPr="0032349E" w:rsidRDefault="002576A5" w:rsidP="002576A5">
            <w:pPr>
              <w:shd w:val="clear" w:color="auto" w:fill="FFFFFF"/>
              <w:jc w:val="both"/>
              <w:rPr>
                <w:rFonts w:ascii="Helvetica" w:eastAsia="Times New Roman" w:hAnsi="Helvetica" w:cs="Helvetica"/>
                <w:b/>
                <w:bCs/>
                <w:color w:val="000066"/>
                <w:spacing w:val="15"/>
                <w:lang w:val="de-DE" w:eastAsia="cs-CZ"/>
              </w:rPr>
            </w:pPr>
          </w:p>
          <w:p w:rsidR="0032349E" w:rsidRDefault="0032349E" w:rsidP="002576A5">
            <w:pPr>
              <w:shd w:val="clear" w:color="auto" w:fill="FFFFFF"/>
              <w:jc w:val="both"/>
              <w:rPr>
                <w:rFonts w:ascii="Helvetica" w:eastAsia="Times New Roman" w:hAnsi="Helvetica" w:cs="Helvetica"/>
                <w:color w:val="000066"/>
                <w:spacing w:val="15"/>
                <w:lang w:val="de-DE" w:eastAsia="cs-CZ"/>
              </w:rPr>
            </w:pPr>
            <w:r w:rsidRPr="0032349E">
              <w:rPr>
                <w:rFonts w:ascii="Helvetica" w:eastAsia="Times New Roman" w:hAnsi="Helvetica" w:cs="Helvetica"/>
                <w:color w:val="000066"/>
                <w:spacing w:val="15"/>
                <w:lang w:val="de-DE" w:eastAsia="cs-CZ"/>
              </w:rPr>
              <w:t>Das Wort hat sechs Buchstaben: Wasser. Die Bedeutung des Wassers für </w:t>
            </w:r>
            <w:hyperlink r:id="rId8" w:history="1">
              <w:r w:rsidRPr="002576A5">
                <w:rPr>
                  <w:rFonts w:ascii="Helvetica" w:eastAsia="Times New Roman" w:hAnsi="Helvetica" w:cs="Helvetica"/>
                  <w:color w:val="000066"/>
                  <w:spacing w:val="15"/>
                  <w:lang w:val="de-DE" w:eastAsia="cs-CZ"/>
                </w:rPr>
                <w:t>Augsburg</w:t>
              </w:r>
            </w:hyperlink>
            <w:r w:rsidRPr="0032349E">
              <w:rPr>
                <w:rFonts w:ascii="Helvetica" w:eastAsia="Times New Roman" w:hAnsi="Helvetica" w:cs="Helvetica"/>
                <w:color w:val="000066"/>
                <w:spacing w:val="15"/>
                <w:lang w:val="de-DE" w:eastAsia="cs-CZ"/>
              </w:rPr>
              <w:t> ist momentan schwer in W</w:t>
            </w:r>
            <w:r w:rsidR="002576A5">
              <w:rPr>
                <w:rFonts w:ascii="Helvetica" w:eastAsia="Times New Roman" w:hAnsi="Helvetica" w:cs="Helvetica"/>
                <w:color w:val="000066"/>
                <w:spacing w:val="15"/>
                <w:lang w:val="de-DE" w:eastAsia="cs-CZ"/>
              </w:rPr>
              <w:t>orte zu fassen. Seit vergangenem</w:t>
            </w:r>
            <w:r w:rsidRPr="0032349E">
              <w:rPr>
                <w:rFonts w:ascii="Helvetica" w:eastAsia="Times New Roman" w:hAnsi="Helvetica" w:cs="Helvetica"/>
                <w:color w:val="000066"/>
                <w:spacing w:val="15"/>
                <w:lang w:val="de-DE" w:eastAsia="cs-CZ"/>
              </w:rPr>
              <w:t xml:space="preserve"> Samstag trägt Augsburg den </w:t>
            </w:r>
            <w:proofErr w:type="spellStart"/>
            <w:r w:rsidRPr="0032349E">
              <w:rPr>
                <w:rFonts w:ascii="Helvetica" w:eastAsia="Times New Roman" w:hAnsi="Helvetica" w:cs="Helvetica"/>
                <w:color w:val="000066"/>
                <w:spacing w:val="15"/>
                <w:lang w:val="de-DE" w:eastAsia="cs-CZ"/>
              </w:rPr>
              <w:fldChar w:fldCharType="begin"/>
            </w:r>
            <w:r w:rsidRPr="0032349E">
              <w:rPr>
                <w:rFonts w:ascii="Helvetica" w:eastAsia="Times New Roman" w:hAnsi="Helvetica" w:cs="Helvetica"/>
                <w:color w:val="000066"/>
                <w:spacing w:val="15"/>
                <w:lang w:val="de-DE" w:eastAsia="cs-CZ"/>
              </w:rPr>
              <w:instrText xml:space="preserve"> HYPERLINK "https://www.augsburger-allgemeine.de/augsburg/Augsburg-ist-Unesco-Welterbe-id54790386.html" \t "_blank" </w:instrText>
            </w:r>
            <w:r w:rsidRPr="0032349E">
              <w:rPr>
                <w:rFonts w:ascii="Helvetica" w:eastAsia="Times New Roman" w:hAnsi="Helvetica" w:cs="Helvetica"/>
                <w:color w:val="000066"/>
                <w:spacing w:val="15"/>
                <w:lang w:val="de-DE" w:eastAsia="cs-CZ"/>
              </w:rPr>
              <w:fldChar w:fldCharType="separate"/>
            </w:r>
            <w:r w:rsidRPr="002576A5">
              <w:rPr>
                <w:rFonts w:ascii="Helvetica" w:eastAsia="Times New Roman" w:hAnsi="Helvetica" w:cs="Helvetica"/>
                <w:color w:val="000066"/>
                <w:spacing w:val="15"/>
                <w:lang w:val="de-DE" w:eastAsia="cs-CZ"/>
              </w:rPr>
              <w:t>Unesco</w:t>
            </w:r>
            <w:proofErr w:type="spellEnd"/>
            <w:r w:rsidRPr="002576A5">
              <w:rPr>
                <w:rFonts w:ascii="Helvetica" w:eastAsia="Times New Roman" w:hAnsi="Helvetica" w:cs="Helvetica"/>
                <w:color w:val="000066"/>
                <w:spacing w:val="15"/>
                <w:lang w:val="de-DE" w:eastAsia="cs-CZ"/>
              </w:rPr>
              <w:t>-Titel Welterbe-Stadt</w:t>
            </w:r>
            <w:r w:rsidRPr="0032349E">
              <w:rPr>
                <w:rFonts w:ascii="Helvetica" w:eastAsia="Times New Roman" w:hAnsi="Helvetica" w:cs="Helvetica"/>
                <w:color w:val="000066"/>
                <w:spacing w:val="15"/>
                <w:lang w:val="de-DE" w:eastAsia="cs-CZ"/>
              </w:rPr>
              <w:fldChar w:fldCharType="end"/>
            </w:r>
            <w:r w:rsidRPr="0032349E">
              <w:rPr>
                <w:rFonts w:ascii="Helvetica" w:eastAsia="Times New Roman" w:hAnsi="Helvetica" w:cs="Helvetica"/>
                <w:color w:val="000066"/>
                <w:spacing w:val="15"/>
                <w:lang w:val="de-DE" w:eastAsia="cs-CZ"/>
              </w:rPr>
              <w:t>. Ausgezeichnet wurde das jahrhundertalte Wassermanagement-System. In Baku, der Hauptstadt von Ascherbaidschan, fand der Kongress statt. Delegationsteilnehmer aus Augsburg sind zurückgekehrt. Jetzt geht es darum, den Titel Welterbe mit Leben zu erfüllen. Einen ersten Aufschlag gab es am Freitag im Maximilianmuseum, als die Spitze der Stadt verkündete, wie es nun in den nächsten Schritten weitergeht.</w:t>
            </w:r>
          </w:p>
          <w:p w:rsidR="002576A5" w:rsidRPr="0032349E" w:rsidRDefault="002576A5" w:rsidP="002576A5">
            <w:pPr>
              <w:shd w:val="clear" w:color="auto" w:fill="FFFFFF"/>
              <w:jc w:val="both"/>
              <w:rPr>
                <w:rFonts w:ascii="Helvetica" w:eastAsia="Times New Roman" w:hAnsi="Helvetica" w:cs="Helvetica"/>
                <w:color w:val="000066"/>
                <w:spacing w:val="15"/>
                <w:lang w:val="de-DE" w:eastAsia="cs-CZ"/>
              </w:rPr>
            </w:pPr>
          </w:p>
          <w:p w:rsidR="0032349E" w:rsidRDefault="0032349E" w:rsidP="002576A5">
            <w:pPr>
              <w:shd w:val="clear" w:color="auto" w:fill="FFFFFF"/>
              <w:jc w:val="both"/>
              <w:rPr>
                <w:rFonts w:ascii="Helvetica" w:eastAsia="Times New Roman" w:hAnsi="Helvetica" w:cs="Helvetica"/>
                <w:color w:val="000066"/>
                <w:spacing w:val="15"/>
                <w:lang w:val="de-DE" w:eastAsia="cs-CZ"/>
              </w:rPr>
            </w:pPr>
            <w:r w:rsidRPr="0032349E">
              <w:rPr>
                <w:rFonts w:ascii="Helvetica" w:eastAsia="Times New Roman" w:hAnsi="Helvetica" w:cs="Helvetica"/>
                <w:color w:val="000066"/>
                <w:spacing w:val="15"/>
                <w:lang w:val="de-DE" w:eastAsia="cs-CZ"/>
              </w:rPr>
              <w:t xml:space="preserve">Ausgeschenkt wurde bei der Pressekonferenz im Viermetzhof ein Original-Trinkwasser der Stadtwerke. In 0,5-Liter-Flaschen mit dem blauen </w:t>
            </w:r>
            <w:proofErr w:type="spellStart"/>
            <w:r w:rsidRPr="0032349E">
              <w:rPr>
                <w:rFonts w:ascii="Helvetica" w:eastAsia="Times New Roman" w:hAnsi="Helvetica" w:cs="Helvetica"/>
                <w:color w:val="000066"/>
                <w:spacing w:val="15"/>
                <w:lang w:val="de-DE" w:eastAsia="cs-CZ"/>
              </w:rPr>
              <w:t>Unesco</w:t>
            </w:r>
            <w:proofErr w:type="spellEnd"/>
            <w:r w:rsidRPr="0032349E">
              <w:rPr>
                <w:rFonts w:ascii="Helvetica" w:eastAsia="Times New Roman" w:hAnsi="Helvetica" w:cs="Helvetica"/>
                <w:color w:val="000066"/>
                <w:spacing w:val="15"/>
                <w:lang w:val="de-DE" w:eastAsia="cs-CZ"/>
              </w:rPr>
              <w:t>-Aufdruck ist das Getränk abgefüllt</w:t>
            </w:r>
            <w:r w:rsidR="00606B70">
              <w:rPr>
                <w:rFonts w:ascii="Helvetica" w:eastAsia="Times New Roman" w:hAnsi="Helvetica" w:cs="Helvetica"/>
                <w:color w:val="000066"/>
                <w:spacing w:val="15"/>
                <w:lang w:val="de-DE" w:eastAsia="cs-CZ"/>
              </w:rPr>
              <w:t>,</w:t>
            </w:r>
            <w:r w:rsidRPr="0032349E">
              <w:rPr>
                <w:rFonts w:ascii="Helvetica" w:eastAsia="Times New Roman" w:hAnsi="Helvetica" w:cs="Helvetica"/>
                <w:color w:val="000066"/>
                <w:spacing w:val="15"/>
                <w:lang w:val="de-DE" w:eastAsia="cs-CZ"/>
              </w:rPr>
              <w:t xml:space="preserve"> </w:t>
            </w:r>
            <w:r w:rsidR="00606B70">
              <w:rPr>
                <w:rFonts w:ascii="Helvetica" w:eastAsia="Times New Roman" w:hAnsi="Helvetica" w:cs="Helvetica"/>
                <w:color w:val="000066"/>
                <w:spacing w:val="15"/>
                <w:lang w:val="de-DE" w:eastAsia="cs-CZ"/>
              </w:rPr>
              <w:t>i</w:t>
            </w:r>
            <w:r w:rsidRPr="0032349E">
              <w:rPr>
                <w:rFonts w:ascii="Helvetica" w:eastAsia="Times New Roman" w:hAnsi="Helvetica" w:cs="Helvetica"/>
                <w:color w:val="000066"/>
                <w:spacing w:val="15"/>
                <w:lang w:val="de-DE" w:eastAsia="cs-CZ"/>
              </w:rPr>
              <w:t>n den freien Verkauf gelangt „das gute Augsburger Wasser“ jedoch nicht. Es dient vielmehr für Repräsentationszwecke bei offiziellen Anlässen. Alfred Müllner, Geschäftsführer der Stadtwerke, sagt, „dass aber jeder Augsburger unser Wasser trinken kann“. Es genüge, den Wasserhahn aufzudrehen. Es ist Zeichen dafür, wie das Welterbe Wasser auch im kleinen privaten Rahmen erlebbar wird.</w:t>
            </w:r>
          </w:p>
          <w:p w:rsidR="002576A5" w:rsidRPr="0032349E" w:rsidRDefault="002576A5" w:rsidP="002576A5">
            <w:pPr>
              <w:shd w:val="clear" w:color="auto" w:fill="FFFFFF"/>
              <w:jc w:val="both"/>
              <w:rPr>
                <w:rFonts w:ascii="Helvetica" w:eastAsia="Times New Roman" w:hAnsi="Helvetica" w:cs="Helvetica"/>
                <w:color w:val="000066"/>
                <w:spacing w:val="15"/>
                <w:lang w:val="de-DE" w:eastAsia="cs-CZ"/>
              </w:rPr>
            </w:pPr>
          </w:p>
          <w:p w:rsidR="0032349E" w:rsidRPr="0032349E" w:rsidRDefault="0032349E" w:rsidP="002576A5">
            <w:pPr>
              <w:shd w:val="clear" w:color="auto" w:fill="FFFFFF"/>
              <w:jc w:val="both"/>
              <w:outlineLvl w:val="2"/>
              <w:rPr>
                <w:rFonts w:ascii="Helvetica" w:eastAsia="Times New Roman" w:hAnsi="Helvetica" w:cs="Helvetica"/>
                <w:b/>
                <w:bCs/>
                <w:color w:val="000066"/>
                <w:spacing w:val="15"/>
                <w:lang w:val="de-DE" w:eastAsia="cs-CZ"/>
              </w:rPr>
            </w:pPr>
            <w:r w:rsidRPr="0032349E">
              <w:rPr>
                <w:rFonts w:ascii="Helvetica" w:eastAsia="Times New Roman" w:hAnsi="Helvetica" w:cs="Helvetica"/>
                <w:b/>
                <w:bCs/>
                <w:color w:val="000066"/>
                <w:spacing w:val="15"/>
                <w:lang w:val="de-DE" w:eastAsia="cs-CZ"/>
              </w:rPr>
              <w:t xml:space="preserve">OB </w:t>
            </w:r>
            <w:proofErr w:type="spellStart"/>
            <w:r w:rsidRPr="0032349E">
              <w:rPr>
                <w:rFonts w:ascii="Helvetica" w:eastAsia="Times New Roman" w:hAnsi="Helvetica" w:cs="Helvetica"/>
                <w:b/>
                <w:bCs/>
                <w:color w:val="000066"/>
                <w:spacing w:val="15"/>
                <w:lang w:val="de-DE" w:eastAsia="cs-CZ"/>
              </w:rPr>
              <w:t>Gribl</w:t>
            </w:r>
            <w:proofErr w:type="spellEnd"/>
            <w:r w:rsidRPr="0032349E">
              <w:rPr>
                <w:rFonts w:ascii="Helvetica" w:eastAsia="Times New Roman" w:hAnsi="Helvetica" w:cs="Helvetica"/>
                <w:b/>
                <w:bCs/>
                <w:color w:val="000066"/>
                <w:spacing w:val="15"/>
                <w:lang w:val="de-DE" w:eastAsia="cs-CZ"/>
              </w:rPr>
              <w:t>: Wir stehen nicht unter Zeitdruck</w:t>
            </w:r>
          </w:p>
          <w:p w:rsidR="0032349E" w:rsidRDefault="0032349E" w:rsidP="002576A5">
            <w:pPr>
              <w:shd w:val="clear" w:color="auto" w:fill="FFFFFF"/>
              <w:jc w:val="both"/>
              <w:rPr>
                <w:i/>
                <w:color w:val="000066"/>
                <w:sz w:val="24"/>
                <w:szCs w:val="24"/>
                <w:lang w:val="de-DE"/>
              </w:rPr>
            </w:pPr>
            <w:r w:rsidRPr="0032349E">
              <w:rPr>
                <w:rFonts w:ascii="Helvetica" w:eastAsia="Times New Roman" w:hAnsi="Helvetica" w:cs="Helvetica"/>
                <w:color w:val="000066"/>
                <w:spacing w:val="15"/>
                <w:lang w:val="de-DE" w:eastAsia="cs-CZ"/>
              </w:rPr>
              <w:t xml:space="preserve">Die Stadt ist jedoch gewillt, ein durchaus größeres Rad zu drehen. Eines betont Oberbürgermeister Kurt </w:t>
            </w:r>
            <w:proofErr w:type="spellStart"/>
            <w:r w:rsidRPr="0032349E">
              <w:rPr>
                <w:rFonts w:ascii="Helvetica" w:eastAsia="Times New Roman" w:hAnsi="Helvetica" w:cs="Helvetica"/>
                <w:color w:val="000066"/>
                <w:spacing w:val="15"/>
                <w:lang w:val="de-DE" w:eastAsia="cs-CZ"/>
              </w:rPr>
              <w:t>Gribl</w:t>
            </w:r>
            <w:proofErr w:type="spellEnd"/>
            <w:r w:rsidRPr="0032349E">
              <w:rPr>
                <w:rFonts w:ascii="Helvetica" w:eastAsia="Times New Roman" w:hAnsi="Helvetica" w:cs="Helvetica"/>
                <w:color w:val="000066"/>
                <w:spacing w:val="15"/>
                <w:lang w:val="de-DE" w:eastAsia="cs-CZ"/>
              </w:rPr>
              <w:t xml:space="preserve"> jedoch sofort: „Wir stehen nicht unter Zeitdruck.“ Die Augsburger Wasserversorgung habe mit einer 800-jährigen Geschichte bei der </w:t>
            </w:r>
            <w:proofErr w:type="spellStart"/>
            <w:r w:rsidRPr="0032349E">
              <w:rPr>
                <w:rFonts w:ascii="Helvetica" w:eastAsia="Times New Roman" w:hAnsi="Helvetica" w:cs="Helvetica"/>
                <w:color w:val="000066"/>
                <w:spacing w:val="15"/>
                <w:lang w:val="de-DE" w:eastAsia="cs-CZ"/>
              </w:rPr>
              <w:fldChar w:fldCharType="begin"/>
            </w:r>
            <w:r w:rsidRPr="0032349E">
              <w:rPr>
                <w:rFonts w:ascii="Helvetica" w:eastAsia="Times New Roman" w:hAnsi="Helvetica" w:cs="Helvetica"/>
                <w:color w:val="000066"/>
                <w:spacing w:val="15"/>
                <w:lang w:val="de-DE" w:eastAsia="cs-CZ"/>
              </w:rPr>
              <w:instrText xml:space="preserve"> HYPERLINK "https://www.augsburger-allgemeine.de/organisationen/unesco/" </w:instrText>
            </w:r>
            <w:r w:rsidRPr="0032349E">
              <w:rPr>
                <w:rFonts w:ascii="Helvetica" w:eastAsia="Times New Roman" w:hAnsi="Helvetica" w:cs="Helvetica"/>
                <w:color w:val="000066"/>
                <w:spacing w:val="15"/>
                <w:lang w:val="de-DE" w:eastAsia="cs-CZ"/>
              </w:rPr>
              <w:fldChar w:fldCharType="separate"/>
            </w:r>
            <w:r w:rsidRPr="002576A5">
              <w:rPr>
                <w:rFonts w:ascii="Helvetica" w:eastAsia="Times New Roman" w:hAnsi="Helvetica" w:cs="Helvetica"/>
                <w:color w:val="000066"/>
                <w:spacing w:val="15"/>
                <w:lang w:val="de-DE" w:eastAsia="cs-CZ"/>
              </w:rPr>
              <w:t>Unesco</w:t>
            </w:r>
            <w:proofErr w:type="spellEnd"/>
            <w:r w:rsidRPr="0032349E">
              <w:rPr>
                <w:rFonts w:ascii="Helvetica" w:eastAsia="Times New Roman" w:hAnsi="Helvetica" w:cs="Helvetica"/>
                <w:color w:val="000066"/>
                <w:spacing w:val="15"/>
                <w:lang w:val="de-DE" w:eastAsia="cs-CZ"/>
              </w:rPr>
              <w:fldChar w:fldCharType="end"/>
            </w:r>
            <w:r w:rsidRPr="0032349E">
              <w:rPr>
                <w:rFonts w:ascii="Helvetica" w:eastAsia="Times New Roman" w:hAnsi="Helvetica" w:cs="Helvetica"/>
                <w:color w:val="000066"/>
                <w:spacing w:val="15"/>
                <w:lang w:val="de-DE" w:eastAsia="cs-CZ"/>
              </w:rPr>
              <w:t xml:space="preserve"> gepunktet. Da dürfe etwas Zeit für Ideen bleiben, wie der Titel umgesetzt werde. Für ihn, so </w:t>
            </w:r>
            <w:proofErr w:type="spellStart"/>
            <w:r w:rsidRPr="0032349E">
              <w:rPr>
                <w:rFonts w:ascii="Helvetica" w:eastAsia="Times New Roman" w:hAnsi="Helvetica" w:cs="Helvetica"/>
                <w:color w:val="000066"/>
                <w:spacing w:val="15"/>
                <w:lang w:val="de-DE" w:eastAsia="cs-CZ"/>
              </w:rPr>
              <w:t>Gribl</w:t>
            </w:r>
            <w:proofErr w:type="spellEnd"/>
            <w:r w:rsidRPr="0032349E">
              <w:rPr>
                <w:rFonts w:ascii="Helvetica" w:eastAsia="Times New Roman" w:hAnsi="Helvetica" w:cs="Helvetica"/>
                <w:color w:val="000066"/>
                <w:spacing w:val="15"/>
                <w:lang w:val="de-DE" w:eastAsia="cs-CZ"/>
              </w:rPr>
              <w:t>, stehe derzeit das Emotionale im Vordergrund: „Wir Augsburger können stolz sein auf das Erreichte.“ Viele Menschen hätten ihn in den zurückliegenden</w:t>
            </w:r>
            <w:r w:rsidRPr="0032349E">
              <w:rPr>
                <w:rFonts w:ascii="Helvetica" w:eastAsia="Times New Roman" w:hAnsi="Helvetica" w:cs="Helvetica"/>
                <w:color w:val="000066"/>
                <w:spacing w:val="15"/>
                <w:sz w:val="24"/>
                <w:szCs w:val="24"/>
                <w:lang w:val="de-DE" w:eastAsia="cs-CZ"/>
              </w:rPr>
              <w:t xml:space="preserve"> </w:t>
            </w:r>
            <w:r w:rsidRPr="0032349E">
              <w:rPr>
                <w:rFonts w:ascii="Helvetica" w:eastAsia="Times New Roman" w:hAnsi="Helvetica" w:cs="Helvetica"/>
                <w:color w:val="000066"/>
                <w:spacing w:val="15"/>
                <w:lang w:val="de-DE" w:eastAsia="cs-CZ"/>
              </w:rPr>
              <w:t>Tagen beglückwünscht, „es ist ein Gefühl fast ein wenig wie Weihnachten“.</w:t>
            </w:r>
            <w:r w:rsidRPr="002576A5">
              <w:rPr>
                <w:i/>
                <w:color w:val="000066"/>
                <w:sz w:val="24"/>
                <w:szCs w:val="24"/>
                <w:lang w:val="de-DE"/>
              </w:rPr>
              <w:t xml:space="preserve"> </w:t>
            </w:r>
          </w:p>
          <w:p w:rsidR="002576A5" w:rsidRPr="002576A5" w:rsidRDefault="002576A5" w:rsidP="002576A5">
            <w:pPr>
              <w:shd w:val="clear" w:color="auto" w:fill="FFFFFF"/>
              <w:jc w:val="both"/>
              <w:rPr>
                <w:i/>
                <w:color w:val="000066"/>
                <w:sz w:val="14"/>
                <w:szCs w:val="14"/>
                <w:lang w:val="de-DE"/>
              </w:rPr>
            </w:pPr>
          </w:p>
        </w:tc>
      </w:tr>
    </w:tbl>
    <w:p w:rsidR="002576A5" w:rsidRDefault="002576A5">
      <w:pPr>
        <w:rPr>
          <w:i/>
          <w:lang w:val="de-DE"/>
        </w:rPr>
      </w:pPr>
    </w:p>
    <w:p w:rsidR="00F713EE" w:rsidRDefault="00F713EE">
      <w:pPr>
        <w:rPr>
          <w:i/>
          <w:lang w:val="de-DE"/>
        </w:rPr>
      </w:pPr>
      <w:r>
        <w:rPr>
          <w:i/>
          <w:lang w:val="de-DE"/>
        </w:rPr>
        <w:t>…………………………………………………………………………………………………………………………………………………………</w:t>
      </w:r>
    </w:p>
    <w:p w:rsidR="00F713EE" w:rsidRPr="00F713EE" w:rsidRDefault="00F713EE" w:rsidP="00F713EE">
      <w:pPr>
        <w:rPr>
          <w:i/>
          <w:lang w:val="de-DE"/>
        </w:rPr>
      </w:pPr>
      <w:r>
        <w:rPr>
          <w:i/>
          <w:lang w:val="de-DE"/>
        </w:rPr>
        <w:t>…………………………………………………………………………………………………………………………………………………………</w:t>
      </w:r>
    </w:p>
    <w:p w:rsidR="00F713EE" w:rsidRPr="00F713EE" w:rsidRDefault="00F713EE" w:rsidP="00F713EE">
      <w:pPr>
        <w:rPr>
          <w:i/>
          <w:lang w:val="de-DE"/>
        </w:rPr>
      </w:pPr>
      <w:r>
        <w:rPr>
          <w:i/>
          <w:lang w:val="de-DE"/>
        </w:rPr>
        <w:t>…………………………………………………………………………………………………………………………………………………………</w:t>
      </w:r>
    </w:p>
    <w:p w:rsidR="00F713EE" w:rsidRDefault="00F713EE" w:rsidP="00F713EE">
      <w:pPr>
        <w:rPr>
          <w:i/>
          <w:lang w:val="de-DE"/>
        </w:rPr>
      </w:pPr>
      <w:r>
        <w:rPr>
          <w:i/>
          <w:lang w:val="de-DE"/>
        </w:rPr>
        <w:t>…………………………………………………………………………………………………………………………………………………………</w:t>
      </w:r>
    </w:p>
    <w:p w:rsidR="002576A5" w:rsidRPr="00F713EE" w:rsidRDefault="002576A5" w:rsidP="00F713EE">
      <w:pPr>
        <w:rPr>
          <w:i/>
          <w:lang w:val="de-DE"/>
        </w:rPr>
      </w:pPr>
      <w:r>
        <w:rPr>
          <w:i/>
          <w:lang w:val="de-DE"/>
        </w:rPr>
        <w:t>…………………………………………………………………………………………………………………………………………………………</w:t>
      </w:r>
    </w:p>
    <w:sectPr w:rsidR="002576A5" w:rsidRPr="00F713E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9CE" w:rsidRDefault="001279CE" w:rsidP="002576A5">
      <w:pPr>
        <w:spacing w:after="0" w:line="240" w:lineRule="auto"/>
      </w:pPr>
      <w:r>
        <w:separator/>
      </w:r>
    </w:p>
  </w:endnote>
  <w:endnote w:type="continuationSeparator" w:id="0">
    <w:p w:rsidR="001279CE" w:rsidRDefault="001279CE" w:rsidP="00257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906" w:rsidRDefault="00C24906">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i/>
        <w:iCs/>
        <w:color w:val="8C8C8C" w:themeColor="background1" w:themeShade="8C"/>
      </w:rPr>
      <w:alias w:val="Společnost"/>
      <w:id w:val="270665196"/>
      <w:placeholder>
        <w:docPart w:val="2ED3C76F53634EB49E9966DE6337580A"/>
      </w:placeholder>
      <w:dataBinding w:prefixMappings="xmlns:ns0='http://schemas.openxmlformats.org/officeDocument/2006/extended-properties'" w:xpath="/ns0:Properties[1]/ns0:Company[1]" w:storeItemID="{6668398D-A668-4E3E-A5EB-62B293D839F1}"/>
      <w:text/>
    </w:sdtPr>
    <w:sdtEndPr/>
    <w:sdtContent>
      <w:p w:rsidR="002576A5" w:rsidRDefault="002576A5">
        <w:pPr>
          <w:pStyle w:val="Zpat"/>
          <w:pBdr>
            <w:top w:val="single" w:sz="24" w:space="5" w:color="A5A5A5" w:themeColor="accent3"/>
          </w:pBdr>
          <w:jc w:val="right"/>
          <w:rPr>
            <w:i/>
            <w:iCs/>
            <w:color w:val="8C8C8C" w:themeColor="background1" w:themeShade="8C"/>
          </w:rPr>
        </w:pPr>
        <w:proofErr w:type="spellStart"/>
        <w:r>
          <w:rPr>
            <w:i/>
            <w:iCs/>
            <w:color w:val="8C8C8C" w:themeColor="background1" w:themeShade="8C"/>
          </w:rPr>
          <w:t>Quelle</w:t>
        </w:r>
        <w:proofErr w:type="spellEnd"/>
        <w:r>
          <w:rPr>
            <w:i/>
            <w:iCs/>
            <w:color w:val="8C8C8C" w:themeColor="background1" w:themeShade="8C"/>
          </w:rPr>
          <w:t xml:space="preserve">: </w:t>
        </w:r>
        <w:proofErr w:type="spellStart"/>
        <w:r>
          <w:rPr>
            <w:i/>
            <w:iCs/>
            <w:color w:val="8C8C8C" w:themeColor="background1" w:themeShade="8C"/>
          </w:rPr>
          <w:t>Augsburger</w:t>
        </w:r>
        <w:proofErr w:type="spellEnd"/>
        <w:r>
          <w:rPr>
            <w:i/>
            <w:iCs/>
            <w:color w:val="8C8C8C" w:themeColor="background1" w:themeShade="8C"/>
          </w:rPr>
          <w:t xml:space="preserve"> </w:t>
        </w:r>
        <w:proofErr w:type="spellStart"/>
        <w:r>
          <w:rPr>
            <w:i/>
            <w:iCs/>
            <w:color w:val="8C8C8C" w:themeColor="background1" w:themeShade="8C"/>
          </w:rPr>
          <w:t>Allgemeine</w:t>
        </w:r>
        <w:proofErr w:type="spellEnd"/>
        <w:r>
          <w:rPr>
            <w:i/>
            <w:iCs/>
            <w:color w:val="8C8C8C" w:themeColor="background1" w:themeShade="8C"/>
          </w:rPr>
          <w:t xml:space="preserve">, </w:t>
        </w:r>
        <w:proofErr w:type="gramStart"/>
        <w:r>
          <w:rPr>
            <w:i/>
            <w:iCs/>
            <w:color w:val="8C8C8C" w:themeColor="background1" w:themeShade="8C"/>
          </w:rPr>
          <w:t>12.07.2019</w:t>
        </w:r>
        <w:proofErr w:type="gramEnd"/>
        <w:r w:rsidR="00C24906">
          <w:rPr>
            <w:i/>
            <w:iCs/>
            <w:color w:val="8C8C8C" w:themeColor="background1" w:themeShade="8C"/>
          </w:rPr>
          <w:t>.</w:t>
        </w:r>
      </w:p>
    </w:sdtContent>
  </w:sdt>
  <w:p w:rsidR="002576A5" w:rsidRDefault="002576A5">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906" w:rsidRDefault="00C2490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9CE" w:rsidRDefault="001279CE" w:rsidP="002576A5">
      <w:pPr>
        <w:spacing w:after="0" w:line="240" w:lineRule="auto"/>
      </w:pPr>
      <w:r>
        <w:separator/>
      </w:r>
    </w:p>
  </w:footnote>
  <w:footnote w:type="continuationSeparator" w:id="0">
    <w:p w:rsidR="001279CE" w:rsidRDefault="001279CE" w:rsidP="002576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906" w:rsidRDefault="00C24906">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906" w:rsidRDefault="00C24906">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906" w:rsidRDefault="00C24906">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C567F"/>
    <w:multiLevelType w:val="hybridMultilevel"/>
    <w:tmpl w:val="DECA79B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3EE"/>
    <w:rsid w:val="001279CE"/>
    <w:rsid w:val="002576A5"/>
    <w:rsid w:val="0032349E"/>
    <w:rsid w:val="00606B70"/>
    <w:rsid w:val="009A2515"/>
    <w:rsid w:val="00C24906"/>
    <w:rsid w:val="00CD5E21"/>
    <w:rsid w:val="00EF5CD7"/>
    <w:rsid w:val="00F713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576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3">
    <w:name w:val="heading 3"/>
    <w:basedOn w:val="Normln"/>
    <w:link w:val="Nadpis3Char"/>
    <w:uiPriority w:val="9"/>
    <w:qFormat/>
    <w:rsid w:val="0032349E"/>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2349E"/>
    <w:pPr>
      <w:ind w:left="720"/>
      <w:contextualSpacing/>
    </w:pPr>
  </w:style>
  <w:style w:type="table" w:styleId="Mkatabulky">
    <w:name w:val="Table Grid"/>
    <w:basedOn w:val="Normlntabulka"/>
    <w:uiPriority w:val="39"/>
    <w:rsid w:val="0032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rsid w:val="0032349E"/>
    <w:rPr>
      <w:rFonts w:ascii="Times New Roman" w:eastAsia="Times New Roman" w:hAnsi="Times New Roman" w:cs="Times New Roman"/>
      <w:b/>
      <w:bCs/>
      <w:sz w:val="27"/>
      <w:szCs w:val="27"/>
      <w:lang w:eastAsia="cs-CZ"/>
    </w:rPr>
  </w:style>
  <w:style w:type="character" w:styleId="Siln">
    <w:name w:val="Strong"/>
    <w:basedOn w:val="Standardnpsmoodstavce"/>
    <w:uiPriority w:val="22"/>
    <w:qFormat/>
    <w:rsid w:val="0032349E"/>
    <w:rPr>
      <w:b/>
      <w:bCs/>
    </w:rPr>
  </w:style>
  <w:style w:type="paragraph" w:styleId="AdresaHTML">
    <w:name w:val="HTML Address"/>
    <w:basedOn w:val="Normln"/>
    <w:link w:val="AdresaHTMLChar"/>
    <w:uiPriority w:val="99"/>
    <w:semiHidden/>
    <w:unhideWhenUsed/>
    <w:rsid w:val="0032349E"/>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32349E"/>
    <w:rPr>
      <w:rFonts w:ascii="Times New Roman" w:eastAsia="Times New Roman" w:hAnsi="Times New Roman" w:cs="Times New Roman"/>
      <w:i/>
      <w:iCs/>
      <w:sz w:val="24"/>
      <w:szCs w:val="24"/>
      <w:lang w:eastAsia="cs-CZ"/>
    </w:rPr>
  </w:style>
  <w:style w:type="character" w:customStyle="1" w:styleId="p-line-height--m">
    <w:name w:val="p-line-height--m"/>
    <w:basedOn w:val="Standardnpsmoodstavce"/>
    <w:rsid w:val="0032349E"/>
  </w:style>
  <w:style w:type="character" w:styleId="Hypertextovodkaz">
    <w:name w:val="Hyperlink"/>
    <w:basedOn w:val="Standardnpsmoodstavce"/>
    <w:uiPriority w:val="99"/>
    <w:semiHidden/>
    <w:unhideWhenUsed/>
    <w:rsid w:val="0032349E"/>
    <w:rPr>
      <w:color w:val="0000FF"/>
      <w:u w:val="single"/>
    </w:rPr>
  </w:style>
  <w:style w:type="paragraph" w:styleId="Normlnweb">
    <w:name w:val="Normal (Web)"/>
    <w:basedOn w:val="Normln"/>
    <w:uiPriority w:val="99"/>
    <w:semiHidden/>
    <w:unhideWhenUsed/>
    <w:rsid w:val="003234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234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349E"/>
    <w:rPr>
      <w:rFonts w:ascii="Tahoma" w:hAnsi="Tahoma" w:cs="Tahoma"/>
      <w:sz w:val="16"/>
      <w:szCs w:val="16"/>
    </w:rPr>
  </w:style>
  <w:style w:type="character" w:customStyle="1" w:styleId="Nadpis1Char">
    <w:name w:val="Nadpis 1 Char"/>
    <w:basedOn w:val="Standardnpsmoodstavce"/>
    <w:link w:val="Nadpis1"/>
    <w:uiPriority w:val="9"/>
    <w:rsid w:val="002576A5"/>
    <w:rPr>
      <w:rFonts w:asciiTheme="majorHAnsi" w:eastAsiaTheme="majorEastAsia" w:hAnsiTheme="majorHAnsi" w:cstheme="majorBidi"/>
      <w:b/>
      <w:bCs/>
      <w:color w:val="2E74B5" w:themeColor="accent1" w:themeShade="BF"/>
      <w:sz w:val="28"/>
      <w:szCs w:val="28"/>
    </w:rPr>
  </w:style>
  <w:style w:type="paragraph" w:styleId="Zhlav">
    <w:name w:val="header"/>
    <w:basedOn w:val="Normln"/>
    <w:link w:val="ZhlavChar"/>
    <w:uiPriority w:val="99"/>
    <w:unhideWhenUsed/>
    <w:rsid w:val="002576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6A5"/>
  </w:style>
  <w:style w:type="paragraph" w:styleId="Zpat">
    <w:name w:val="footer"/>
    <w:basedOn w:val="Normln"/>
    <w:link w:val="ZpatChar"/>
    <w:uiPriority w:val="99"/>
    <w:unhideWhenUsed/>
    <w:rsid w:val="002576A5"/>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6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576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3">
    <w:name w:val="heading 3"/>
    <w:basedOn w:val="Normln"/>
    <w:link w:val="Nadpis3Char"/>
    <w:uiPriority w:val="9"/>
    <w:qFormat/>
    <w:rsid w:val="0032349E"/>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2349E"/>
    <w:pPr>
      <w:ind w:left="720"/>
      <w:contextualSpacing/>
    </w:pPr>
  </w:style>
  <w:style w:type="table" w:styleId="Mkatabulky">
    <w:name w:val="Table Grid"/>
    <w:basedOn w:val="Normlntabulka"/>
    <w:uiPriority w:val="39"/>
    <w:rsid w:val="0032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rsid w:val="0032349E"/>
    <w:rPr>
      <w:rFonts w:ascii="Times New Roman" w:eastAsia="Times New Roman" w:hAnsi="Times New Roman" w:cs="Times New Roman"/>
      <w:b/>
      <w:bCs/>
      <w:sz w:val="27"/>
      <w:szCs w:val="27"/>
      <w:lang w:eastAsia="cs-CZ"/>
    </w:rPr>
  </w:style>
  <w:style w:type="character" w:styleId="Siln">
    <w:name w:val="Strong"/>
    <w:basedOn w:val="Standardnpsmoodstavce"/>
    <w:uiPriority w:val="22"/>
    <w:qFormat/>
    <w:rsid w:val="0032349E"/>
    <w:rPr>
      <w:b/>
      <w:bCs/>
    </w:rPr>
  </w:style>
  <w:style w:type="paragraph" w:styleId="AdresaHTML">
    <w:name w:val="HTML Address"/>
    <w:basedOn w:val="Normln"/>
    <w:link w:val="AdresaHTMLChar"/>
    <w:uiPriority w:val="99"/>
    <w:semiHidden/>
    <w:unhideWhenUsed/>
    <w:rsid w:val="0032349E"/>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32349E"/>
    <w:rPr>
      <w:rFonts w:ascii="Times New Roman" w:eastAsia="Times New Roman" w:hAnsi="Times New Roman" w:cs="Times New Roman"/>
      <w:i/>
      <w:iCs/>
      <w:sz w:val="24"/>
      <w:szCs w:val="24"/>
      <w:lang w:eastAsia="cs-CZ"/>
    </w:rPr>
  </w:style>
  <w:style w:type="character" w:customStyle="1" w:styleId="p-line-height--m">
    <w:name w:val="p-line-height--m"/>
    <w:basedOn w:val="Standardnpsmoodstavce"/>
    <w:rsid w:val="0032349E"/>
  </w:style>
  <w:style w:type="character" w:styleId="Hypertextovodkaz">
    <w:name w:val="Hyperlink"/>
    <w:basedOn w:val="Standardnpsmoodstavce"/>
    <w:uiPriority w:val="99"/>
    <w:semiHidden/>
    <w:unhideWhenUsed/>
    <w:rsid w:val="0032349E"/>
    <w:rPr>
      <w:color w:val="0000FF"/>
      <w:u w:val="single"/>
    </w:rPr>
  </w:style>
  <w:style w:type="paragraph" w:styleId="Normlnweb">
    <w:name w:val="Normal (Web)"/>
    <w:basedOn w:val="Normln"/>
    <w:uiPriority w:val="99"/>
    <w:semiHidden/>
    <w:unhideWhenUsed/>
    <w:rsid w:val="003234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234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349E"/>
    <w:rPr>
      <w:rFonts w:ascii="Tahoma" w:hAnsi="Tahoma" w:cs="Tahoma"/>
      <w:sz w:val="16"/>
      <w:szCs w:val="16"/>
    </w:rPr>
  </w:style>
  <w:style w:type="character" w:customStyle="1" w:styleId="Nadpis1Char">
    <w:name w:val="Nadpis 1 Char"/>
    <w:basedOn w:val="Standardnpsmoodstavce"/>
    <w:link w:val="Nadpis1"/>
    <w:uiPriority w:val="9"/>
    <w:rsid w:val="002576A5"/>
    <w:rPr>
      <w:rFonts w:asciiTheme="majorHAnsi" w:eastAsiaTheme="majorEastAsia" w:hAnsiTheme="majorHAnsi" w:cstheme="majorBidi"/>
      <w:b/>
      <w:bCs/>
      <w:color w:val="2E74B5" w:themeColor="accent1" w:themeShade="BF"/>
      <w:sz w:val="28"/>
      <w:szCs w:val="28"/>
    </w:rPr>
  </w:style>
  <w:style w:type="paragraph" w:styleId="Zhlav">
    <w:name w:val="header"/>
    <w:basedOn w:val="Normln"/>
    <w:link w:val="ZhlavChar"/>
    <w:uiPriority w:val="99"/>
    <w:unhideWhenUsed/>
    <w:rsid w:val="002576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6A5"/>
  </w:style>
  <w:style w:type="paragraph" w:styleId="Zpat">
    <w:name w:val="footer"/>
    <w:basedOn w:val="Normln"/>
    <w:link w:val="ZpatChar"/>
    <w:uiPriority w:val="99"/>
    <w:unhideWhenUsed/>
    <w:rsid w:val="002576A5"/>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6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250104">
      <w:bodyDiv w:val="1"/>
      <w:marLeft w:val="0"/>
      <w:marRight w:val="0"/>
      <w:marTop w:val="0"/>
      <w:marBottom w:val="0"/>
      <w:divBdr>
        <w:top w:val="none" w:sz="0" w:space="0" w:color="auto"/>
        <w:left w:val="none" w:sz="0" w:space="0" w:color="auto"/>
        <w:bottom w:val="none" w:sz="0" w:space="0" w:color="auto"/>
        <w:right w:val="none" w:sz="0" w:space="0" w:color="auto"/>
      </w:divBdr>
    </w:div>
    <w:div w:id="843008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gsburger-allgemeine.de/orte/augsburg/"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ED3C76F53634EB49E9966DE6337580A"/>
        <w:category>
          <w:name w:val="Obecné"/>
          <w:gallery w:val="placeholder"/>
        </w:category>
        <w:types>
          <w:type w:val="bbPlcHdr"/>
        </w:types>
        <w:behaviors>
          <w:behavior w:val="content"/>
        </w:behaviors>
        <w:guid w:val="{399558E5-6ED6-4775-98BB-4D4A653E9900}"/>
      </w:docPartPr>
      <w:docPartBody>
        <w:p w:rsidR="001C70C6" w:rsidRDefault="004121B4" w:rsidP="004121B4">
          <w:pPr>
            <w:pStyle w:val="2ED3C76F53634EB49E9966DE6337580A"/>
          </w:pPr>
          <w:r>
            <w:rPr>
              <w:i/>
              <w:iCs/>
              <w:color w:val="8C8C8C" w:themeColor="background1" w:themeShade="8C"/>
            </w:rPr>
            <w:t>[Zadejte název společnosti.]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1B4"/>
    <w:rsid w:val="001C70C6"/>
    <w:rsid w:val="003E0705"/>
    <w:rsid w:val="004121B4"/>
    <w:rsid w:val="00C7199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ED3C76F53634EB49E9966DE6337580A">
    <w:name w:val="2ED3C76F53634EB49E9966DE6337580A"/>
    <w:rsid w:val="004121B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ED3C76F53634EB49E9966DE6337580A">
    <w:name w:val="2ED3C76F53634EB49E9966DE6337580A"/>
    <w:rsid w:val="004121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402</Words>
  <Characters>2377</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Quelle: Augsburger Allgemeine, 12.07.2019.</Company>
  <LinksUpToDate>false</LinksUpToDate>
  <CharactersWithSpaces>2774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ZMČ Vávra Zdeněk, Ing. (ÚMČ Praha 10)</dc:creator>
  <cp:lastModifiedBy>Zdeněk</cp:lastModifiedBy>
  <cp:revision>4</cp:revision>
  <dcterms:created xsi:type="dcterms:W3CDTF">2019-07-13T11:26:00Z</dcterms:created>
  <dcterms:modified xsi:type="dcterms:W3CDTF">2019-07-14T15:51:00Z</dcterms:modified>
</cp:coreProperties>
</file>