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5CD7" w:rsidRDefault="0032349E">
      <w:pPr>
        <w:rPr>
          <w:b/>
          <w:color w:val="C00000"/>
          <w:sz w:val="28"/>
          <w:szCs w:val="28"/>
          <w:lang w:val="de-DE"/>
        </w:rPr>
      </w:pPr>
      <w:r w:rsidRPr="0032349E">
        <w:rPr>
          <w:b/>
          <w:color w:val="C00000"/>
          <w:sz w:val="28"/>
          <w:szCs w:val="28"/>
          <w:lang w:val="de-DE"/>
        </w:rPr>
        <w:t>KGS/AON2</w:t>
      </w:r>
      <w:r w:rsidR="00425A2D">
        <w:rPr>
          <w:b/>
          <w:color w:val="C00000"/>
          <w:sz w:val="28"/>
          <w:szCs w:val="28"/>
          <w:lang w:val="de-DE"/>
        </w:rPr>
        <w:t xml:space="preserve">: Aufgabe </w:t>
      </w:r>
      <w:r w:rsidR="009C6E05">
        <w:rPr>
          <w:b/>
          <w:color w:val="C00000"/>
          <w:sz w:val="28"/>
          <w:szCs w:val="28"/>
          <w:lang w:val="de-DE"/>
        </w:rPr>
        <w:t>9</w:t>
      </w:r>
    </w:p>
    <w:p w:rsidR="00920012" w:rsidRDefault="00920012">
      <w:pPr>
        <w:rPr>
          <w:b/>
          <w:color w:val="C00000"/>
          <w:sz w:val="28"/>
          <w:szCs w:val="28"/>
          <w:lang w:val="de-DE"/>
        </w:rPr>
      </w:pPr>
    </w:p>
    <w:p w:rsidR="00123709" w:rsidRPr="00123709" w:rsidRDefault="00920012" w:rsidP="00123709">
      <w:pPr>
        <w:pStyle w:val="Odstavecseseznamem"/>
        <w:numPr>
          <w:ilvl w:val="0"/>
          <w:numId w:val="1"/>
        </w:numPr>
        <w:jc w:val="both"/>
        <w:rPr>
          <w:lang w:val="de-DE"/>
        </w:rPr>
      </w:pPr>
      <w:r w:rsidRPr="00920012">
        <w:rPr>
          <w:highlight w:val="yellow"/>
          <w:lang w:val="de-DE"/>
        </w:rPr>
        <w:t xml:space="preserve">Welche Zugangsmöglichkeiten können für </w:t>
      </w:r>
      <w:r w:rsidR="009F5CE5">
        <w:rPr>
          <w:highlight w:val="yellow"/>
          <w:lang w:val="de-DE"/>
        </w:rPr>
        <w:t>die</w:t>
      </w:r>
      <w:r w:rsidRPr="00920012">
        <w:rPr>
          <w:highlight w:val="yellow"/>
          <w:lang w:val="de-DE"/>
        </w:rPr>
        <w:t xml:space="preserve"> Analyse </w:t>
      </w:r>
      <w:r w:rsidR="009F5CE5">
        <w:rPr>
          <w:highlight w:val="yellow"/>
          <w:lang w:val="de-DE"/>
        </w:rPr>
        <w:t xml:space="preserve">des folgenden Textes </w:t>
      </w:r>
      <w:r w:rsidRPr="00920012">
        <w:rPr>
          <w:highlight w:val="yellow"/>
          <w:lang w:val="de-DE"/>
        </w:rPr>
        <w:t>gewählt werden?</w:t>
      </w:r>
    </w:p>
    <w:p w:rsidR="00123709" w:rsidRPr="00ED3A71" w:rsidRDefault="00123709" w:rsidP="00123709">
      <w:pPr>
        <w:pStyle w:val="Odstavecseseznamem"/>
        <w:jc w:val="both"/>
        <w:rPr>
          <w:sz w:val="14"/>
          <w:szCs w:val="14"/>
          <w:lang w:val="de-DE"/>
        </w:rPr>
      </w:pPr>
    </w:p>
    <w:p w:rsidR="00F713EE" w:rsidRDefault="00920012" w:rsidP="00F427BD">
      <w:pPr>
        <w:pStyle w:val="Odstavecseseznamem"/>
        <w:numPr>
          <w:ilvl w:val="0"/>
          <w:numId w:val="1"/>
        </w:numPr>
        <w:jc w:val="both"/>
        <w:rPr>
          <w:lang w:val="de-DE"/>
        </w:rPr>
      </w:pPr>
      <w:r w:rsidRPr="00920012">
        <w:rPr>
          <w:highlight w:val="yellow"/>
          <w:lang w:val="de-DE"/>
        </w:rPr>
        <w:t>Analysieren Sie, ausgehend von der Funktionalstilistik, den vorliegenden Text nach funktional</w:t>
      </w:r>
      <w:r>
        <w:rPr>
          <w:highlight w:val="yellow"/>
          <w:lang w:val="de-DE"/>
        </w:rPr>
        <w:t xml:space="preserve"> </w:t>
      </w:r>
      <w:r w:rsidRPr="00920012">
        <w:rPr>
          <w:highlight w:val="yellow"/>
          <w:lang w:val="de-DE"/>
        </w:rPr>
        <w:t>bedingten und textsortenbedingten Stilzügen.</w:t>
      </w:r>
      <w:r w:rsidRPr="009F5CE5">
        <w:rPr>
          <w:lang w:val="de-DE"/>
        </w:rPr>
        <w:t xml:space="preserve"> Achten Sie auf die institutionellen Hinweise und Realienbezeichnungen.</w:t>
      </w:r>
      <w:r>
        <w:rPr>
          <w:lang w:val="de-DE"/>
        </w:rPr>
        <w:t xml:space="preserve"> </w:t>
      </w:r>
    </w:p>
    <w:p w:rsidR="00920012" w:rsidRPr="00920012" w:rsidRDefault="00920012" w:rsidP="00920012">
      <w:pPr>
        <w:jc w:val="both"/>
        <w:rPr>
          <w:lang w:val="de-DE"/>
        </w:rPr>
      </w:pPr>
    </w:p>
    <w:tbl>
      <w:tblPr>
        <w:tblStyle w:val="Mkatabulky"/>
        <w:tblW w:w="9464" w:type="dxa"/>
        <w:tblLook w:val="04A0" w:firstRow="1" w:lastRow="0" w:firstColumn="1" w:lastColumn="0" w:noHBand="0" w:noVBand="1"/>
      </w:tblPr>
      <w:tblGrid>
        <w:gridCol w:w="9464"/>
      </w:tblGrid>
      <w:tr w:rsidR="00792377" w:rsidTr="005C522A">
        <w:tc>
          <w:tcPr>
            <w:tcW w:w="9464" w:type="dxa"/>
          </w:tcPr>
          <w:p w:rsidR="00792377" w:rsidRPr="00ED3A71" w:rsidRDefault="00792377" w:rsidP="005C522A">
            <w:pPr>
              <w:spacing w:after="120"/>
              <w:jc w:val="both"/>
              <w:rPr>
                <w:b/>
                <w:caps/>
                <w:sz w:val="6"/>
                <w:szCs w:val="6"/>
              </w:rPr>
            </w:pPr>
          </w:p>
          <w:p w:rsidR="005C522A" w:rsidRPr="005C522A" w:rsidRDefault="005C522A" w:rsidP="005C522A">
            <w:pPr>
              <w:pStyle w:val="Nadpis1"/>
              <w:shd w:val="clear" w:color="auto" w:fill="FFFFFF"/>
              <w:spacing w:before="0" w:after="120"/>
              <w:outlineLvl w:val="0"/>
              <w:rPr>
                <w:rFonts w:ascii="Arial" w:hAnsi="Arial" w:cs="Arial"/>
                <w:caps/>
                <w:color w:val="002060"/>
                <w:sz w:val="6"/>
                <w:szCs w:val="6"/>
              </w:rPr>
            </w:pPr>
          </w:p>
          <w:p w:rsidR="005C522A" w:rsidRPr="005C522A" w:rsidRDefault="005C522A" w:rsidP="005C522A">
            <w:pPr>
              <w:pStyle w:val="Nadpis1"/>
              <w:shd w:val="clear" w:color="auto" w:fill="FFFFFF"/>
              <w:spacing w:before="0" w:after="120"/>
              <w:outlineLvl w:val="0"/>
              <w:rPr>
                <w:rFonts w:ascii="Arial" w:hAnsi="Arial" w:cs="Arial"/>
                <w:caps/>
                <w:color w:val="002060"/>
              </w:rPr>
            </w:pPr>
            <w:r w:rsidRPr="005C522A">
              <w:rPr>
                <w:rFonts w:ascii="Arial" w:hAnsi="Arial" w:cs="Arial"/>
                <w:caps/>
                <w:color w:val="002060"/>
              </w:rPr>
              <w:t>Borkenkäfer ohne Ende</w:t>
            </w:r>
          </w:p>
          <w:p w:rsidR="005C522A" w:rsidRPr="005C522A" w:rsidRDefault="005C522A" w:rsidP="005C522A">
            <w:pPr>
              <w:shd w:val="clear" w:color="auto" w:fill="FFFFFF"/>
              <w:spacing w:after="120"/>
              <w:jc w:val="both"/>
              <w:rPr>
                <w:rFonts w:ascii="Arial Narrow" w:eastAsia="Times New Roman" w:hAnsi="Arial Narrow" w:cs="Times New Roman"/>
                <w:b/>
                <w:color w:val="002060"/>
                <w:sz w:val="24"/>
                <w:szCs w:val="24"/>
                <w:lang w:val="de-DE" w:eastAsia="cs-CZ"/>
              </w:rPr>
            </w:pPr>
            <w:r w:rsidRPr="005C522A">
              <w:rPr>
                <w:rFonts w:ascii="Arial Narrow" w:eastAsia="Times New Roman" w:hAnsi="Arial Narrow" w:cs="Times New Roman"/>
                <w:b/>
                <w:color w:val="002060"/>
                <w:sz w:val="24"/>
                <w:szCs w:val="24"/>
                <w:lang w:val="de-DE" w:eastAsia="cs-CZ"/>
              </w:rPr>
              <w:t>Nach dem heißen Sommer 2018 haben sich Borkenkäfer rasant vermehrt. Seit Mitte April schwärmen sie erneut aus.</w:t>
            </w:r>
          </w:p>
          <w:p w:rsidR="005C522A" w:rsidRPr="005C522A" w:rsidRDefault="005C522A" w:rsidP="005C522A">
            <w:pPr>
              <w:pStyle w:val="Normlnweb"/>
              <w:shd w:val="clear" w:color="auto" w:fill="FFFFFF"/>
              <w:spacing w:before="0" w:beforeAutospacing="0" w:after="120" w:afterAutospacing="0"/>
              <w:jc w:val="both"/>
              <w:rPr>
                <w:rFonts w:ascii="Arial Narrow" w:hAnsi="Arial Narrow"/>
                <w:color w:val="002060"/>
                <w:lang w:val="de-DE"/>
              </w:rPr>
            </w:pPr>
            <w:r w:rsidRPr="005C522A">
              <w:rPr>
                <w:rFonts w:ascii="Arial Narrow" w:hAnsi="Arial Narrow"/>
                <w:color w:val="002060"/>
                <w:lang w:val="de-DE"/>
              </w:rPr>
              <w:t xml:space="preserve">Der wunderschöne Garten hinter dem Haus ist für </w:t>
            </w:r>
            <w:proofErr w:type="gramStart"/>
            <w:r w:rsidRPr="005C522A">
              <w:rPr>
                <w:rFonts w:ascii="Arial Narrow" w:hAnsi="Arial Narrow"/>
                <w:color w:val="002060"/>
                <w:lang w:val="de-DE"/>
              </w:rPr>
              <w:t>die</w:t>
            </w:r>
            <w:proofErr w:type="gramEnd"/>
            <w:r w:rsidRPr="005C522A">
              <w:rPr>
                <w:rFonts w:ascii="Arial Narrow" w:hAnsi="Arial Narrow"/>
                <w:color w:val="002060"/>
                <w:lang w:val="de-DE"/>
              </w:rPr>
              <w:t xml:space="preserve"> Bad </w:t>
            </w:r>
            <w:proofErr w:type="spellStart"/>
            <w:r w:rsidRPr="005C522A">
              <w:rPr>
                <w:rFonts w:ascii="Arial Narrow" w:hAnsi="Arial Narrow"/>
                <w:color w:val="002060"/>
                <w:lang w:val="de-DE"/>
              </w:rPr>
              <w:t>Kissingerin</w:t>
            </w:r>
            <w:proofErr w:type="spellEnd"/>
            <w:r w:rsidRPr="005C522A">
              <w:rPr>
                <w:rFonts w:ascii="Arial Narrow" w:hAnsi="Arial Narrow"/>
                <w:color w:val="002060"/>
                <w:lang w:val="de-DE"/>
              </w:rPr>
              <w:t> </w:t>
            </w:r>
            <w:hyperlink r:id="rId8" w:history="1">
              <w:r w:rsidRPr="005C522A">
                <w:rPr>
                  <w:rStyle w:val="Hypertextovodkaz"/>
                  <w:rFonts w:ascii="Arial Narrow" w:hAnsi="Arial Narrow"/>
                  <w:color w:val="002060"/>
                  <w:u w:val="none"/>
                  <w:lang w:val="de-DE"/>
                </w:rPr>
                <w:t>Astrid Schmitt</w:t>
              </w:r>
            </w:hyperlink>
            <w:r w:rsidRPr="005C522A">
              <w:rPr>
                <w:rFonts w:ascii="Arial Narrow" w:hAnsi="Arial Narrow"/>
                <w:color w:val="002060"/>
                <w:lang w:val="de-DE"/>
              </w:rPr>
              <w:t> und ihre Familie - trotz Nähe zum Ostring - ein Ort der Ruhe und Erholung. Wenn </w:t>
            </w:r>
            <w:hyperlink r:id="rId9" w:history="1">
              <w:r w:rsidRPr="005C522A">
                <w:rPr>
                  <w:rStyle w:val="Hypertextovodkaz"/>
                  <w:rFonts w:ascii="Arial Narrow" w:hAnsi="Arial Narrow"/>
                  <w:color w:val="002060"/>
                  <w:u w:val="none"/>
                  <w:lang w:val="de-DE"/>
                </w:rPr>
                <w:t>Sträucher</w:t>
              </w:r>
            </w:hyperlink>
            <w:r w:rsidRPr="005C522A">
              <w:rPr>
                <w:rFonts w:ascii="Arial Narrow" w:hAnsi="Arial Narrow"/>
                <w:color w:val="002060"/>
                <w:lang w:val="de-DE"/>
              </w:rPr>
              <w:t> und Rasenflächen endlich wieder grün werden, freuen sich alle auf die Zeit draußen in der Natur, sagt Astrid Schmitt. Doch die Begeisterung für das Garten-Idyll ist getrübt. Seit vergangenem Sommer haben sich etwa 30 der zahlreichen, über Jahrzehnte stolz in die Höhe gewachsenen </w:t>
            </w:r>
            <w:hyperlink r:id="rId10" w:history="1">
              <w:r w:rsidRPr="005C522A">
                <w:rPr>
                  <w:rStyle w:val="Hypertextovodkaz"/>
                  <w:rFonts w:ascii="Arial Narrow" w:hAnsi="Arial Narrow"/>
                  <w:color w:val="002060"/>
                  <w:u w:val="none"/>
                  <w:lang w:val="de-DE"/>
                </w:rPr>
                <w:t>Bäume</w:t>
              </w:r>
            </w:hyperlink>
            <w:r w:rsidRPr="005C522A">
              <w:rPr>
                <w:rFonts w:ascii="Arial Narrow" w:hAnsi="Arial Narrow"/>
                <w:color w:val="002060"/>
                <w:lang w:val="de-DE"/>
              </w:rPr>
              <w:t> im Hintergrund des Areals bräunlich verfärbt. Diagnose: </w:t>
            </w:r>
            <w:hyperlink r:id="rId11" w:history="1">
              <w:r w:rsidRPr="005C522A">
                <w:rPr>
                  <w:rStyle w:val="Hypertextovodkaz"/>
                  <w:rFonts w:ascii="Arial Narrow" w:hAnsi="Arial Narrow"/>
                  <w:color w:val="002060"/>
                  <w:u w:val="none"/>
                  <w:lang w:val="de-DE"/>
                </w:rPr>
                <w:t>Borkenkäfer</w:t>
              </w:r>
            </w:hyperlink>
            <w:r w:rsidRPr="005C522A">
              <w:rPr>
                <w:rFonts w:ascii="Arial Narrow" w:hAnsi="Arial Narrow"/>
                <w:color w:val="002060"/>
                <w:lang w:val="de-DE"/>
              </w:rPr>
              <w:t>.</w:t>
            </w:r>
          </w:p>
          <w:p w:rsidR="005C522A" w:rsidRPr="005C522A" w:rsidRDefault="005C522A" w:rsidP="005C522A">
            <w:pPr>
              <w:pStyle w:val="Normlnweb"/>
              <w:shd w:val="clear" w:color="auto" w:fill="FFFFFF"/>
              <w:spacing w:before="0" w:beforeAutospacing="0" w:after="120" w:afterAutospacing="0"/>
              <w:jc w:val="both"/>
              <w:rPr>
                <w:rFonts w:ascii="Arial Narrow" w:hAnsi="Arial Narrow"/>
                <w:color w:val="002060"/>
                <w:lang w:val="de-DE"/>
              </w:rPr>
            </w:pPr>
            <w:r w:rsidRPr="005C522A">
              <w:rPr>
                <w:rFonts w:ascii="Arial Narrow" w:hAnsi="Arial Narrow"/>
                <w:color w:val="002060"/>
                <w:lang w:val="de-DE"/>
              </w:rPr>
              <w:t>Egal, ob es um staatlich oder kommunal verwaltete Areale geht oder um privat genutzte Waldflächen - überall sind Besitzer derzeit draußen unterwegs, um zu beobachten, wo sich der Borkenkäfer schon im vergangenen Jahr einnistete, wo er möglicherweise im April massenhaft Eier ablegte oder wo er vielleicht 2018 ganze Arbeit leistete und reihenweise Kiefern und Fichten krank gemacht hat.</w:t>
            </w:r>
          </w:p>
          <w:p w:rsidR="005C522A" w:rsidRPr="005C522A" w:rsidRDefault="005C522A" w:rsidP="005C522A">
            <w:pPr>
              <w:pStyle w:val="Nadpis2"/>
              <w:shd w:val="clear" w:color="auto" w:fill="FFFFFF"/>
              <w:spacing w:before="0" w:after="120" w:line="288" w:lineRule="atLeast"/>
              <w:jc w:val="both"/>
              <w:outlineLvl w:val="1"/>
              <w:rPr>
                <w:rFonts w:ascii="Arial Narrow" w:hAnsi="Arial Narrow"/>
                <w:color w:val="002060"/>
                <w:sz w:val="24"/>
                <w:szCs w:val="24"/>
                <w:lang w:val="de-DE"/>
              </w:rPr>
            </w:pPr>
            <w:r w:rsidRPr="005C522A">
              <w:rPr>
                <w:rFonts w:ascii="Arial Narrow" w:hAnsi="Arial Narrow"/>
                <w:color w:val="002060"/>
                <w:sz w:val="24"/>
                <w:szCs w:val="24"/>
                <w:lang w:val="de-DE"/>
              </w:rPr>
              <w:t>Das Schreckensszenario</w:t>
            </w:r>
          </w:p>
          <w:p w:rsidR="005C522A" w:rsidRPr="005C522A" w:rsidRDefault="005C522A" w:rsidP="005C522A">
            <w:pPr>
              <w:pStyle w:val="Normlnweb"/>
              <w:shd w:val="clear" w:color="auto" w:fill="FFFFFF"/>
              <w:spacing w:before="0" w:beforeAutospacing="0" w:after="120" w:afterAutospacing="0"/>
              <w:jc w:val="both"/>
              <w:rPr>
                <w:rFonts w:ascii="Arial Narrow" w:hAnsi="Arial Narrow"/>
                <w:color w:val="002060"/>
                <w:lang w:val="de-DE"/>
              </w:rPr>
            </w:pPr>
            <w:r w:rsidRPr="005C522A">
              <w:rPr>
                <w:rFonts w:ascii="Arial Narrow" w:hAnsi="Arial Narrow"/>
                <w:color w:val="002060"/>
                <w:lang w:val="de-DE"/>
              </w:rPr>
              <w:t>Denn dann müssen die Bäume raus, damit dürre Exemplare nicht umknicken und Bäume, in deren Rinde sich Spuren der Rüsselkäfer nachweisen lassen, nicht zum Gefahren-Potenzial für Nachbargewächse werden.</w:t>
            </w:r>
          </w:p>
          <w:p w:rsidR="005C522A" w:rsidRPr="005C522A" w:rsidRDefault="005C522A" w:rsidP="005C522A">
            <w:pPr>
              <w:pStyle w:val="Normlnweb"/>
              <w:shd w:val="clear" w:color="auto" w:fill="FFFFFF"/>
              <w:spacing w:before="0" w:beforeAutospacing="0" w:after="120" w:afterAutospacing="0"/>
              <w:jc w:val="both"/>
              <w:rPr>
                <w:rFonts w:ascii="Arial Narrow" w:hAnsi="Arial Narrow"/>
                <w:color w:val="002060"/>
                <w:lang w:val="de-DE"/>
              </w:rPr>
            </w:pPr>
            <w:r w:rsidRPr="005C522A">
              <w:rPr>
                <w:rFonts w:ascii="Arial Narrow" w:hAnsi="Arial Narrow"/>
                <w:color w:val="002060"/>
                <w:lang w:val="de-DE"/>
              </w:rPr>
              <w:t>Für ein Käferjahr mit günstigen Entwicklungsbedingungen haben Forstleute, beispielsweise bezüglich des Buchdruckers, folgendes Szenario parat: Eine befallene Altfichte entlässt letztendlich rund 20 000 Käfer, davon mindestens 50 Prozent Männchen. Diese Männchen sind in der Lage, mindestens 20 weitere Bäume in der Nachbarschaft zu bevölkern. Aus der neuen Brut können wiederum rund 400 000 Käfer ausschwärmen, die möglicherweise weitere 400 Fichten schwächen werden.</w:t>
            </w:r>
          </w:p>
          <w:p w:rsidR="00ED3A71" w:rsidRDefault="005C522A" w:rsidP="005C522A">
            <w:pPr>
              <w:pStyle w:val="Normlnweb"/>
              <w:shd w:val="clear" w:color="auto" w:fill="FFFFFF"/>
              <w:spacing w:before="0" w:beforeAutospacing="0" w:after="120" w:afterAutospacing="0"/>
              <w:jc w:val="both"/>
              <w:rPr>
                <w:rFonts w:ascii="Arial Narrow" w:hAnsi="Arial Narrow"/>
                <w:color w:val="002060"/>
                <w:lang w:val="de-DE"/>
              </w:rPr>
            </w:pPr>
            <w:r w:rsidRPr="005C522A">
              <w:rPr>
                <w:rFonts w:ascii="Arial Narrow" w:hAnsi="Arial Narrow"/>
                <w:color w:val="002060"/>
                <w:lang w:val="de-DE"/>
              </w:rPr>
              <w:t>In Astrid Schmitts Garten sind die rund 30 Meter hohen Fichten "komplett abgestorben", sagt BBV-Kreisvorsitzender </w:t>
            </w:r>
            <w:hyperlink r:id="rId12" w:history="1">
              <w:r w:rsidRPr="005C522A">
                <w:rPr>
                  <w:rStyle w:val="Hypertextovodkaz"/>
                  <w:rFonts w:ascii="Arial Narrow" w:hAnsi="Arial Narrow"/>
                  <w:color w:val="002060"/>
                  <w:u w:val="none"/>
                  <w:lang w:val="de-DE"/>
                </w:rPr>
                <w:t>Edgar Thomas</w:t>
              </w:r>
            </w:hyperlink>
            <w:r w:rsidRPr="005C522A">
              <w:rPr>
                <w:rFonts w:ascii="Arial Narrow" w:hAnsi="Arial Narrow"/>
                <w:color w:val="002060"/>
                <w:lang w:val="de-DE"/>
              </w:rPr>
              <w:t> (</w:t>
            </w:r>
            <w:proofErr w:type="spellStart"/>
            <w:r w:rsidRPr="005C522A">
              <w:rPr>
                <w:rFonts w:ascii="Arial Narrow" w:hAnsi="Arial Narrow"/>
                <w:color w:val="002060"/>
                <w:lang w:val="de-DE"/>
              </w:rPr>
              <w:t>Nüdlingen</w:t>
            </w:r>
            <w:proofErr w:type="spellEnd"/>
            <w:r w:rsidRPr="005C522A">
              <w:rPr>
                <w:rFonts w:ascii="Arial Narrow" w:hAnsi="Arial Narrow"/>
                <w:color w:val="002060"/>
                <w:lang w:val="de-DE"/>
              </w:rPr>
              <w:t>) in seiner Eigenschaft als beruflicher Baumexperte, während er in die dürren Kronen auf dem Bad Kissinger Anwesen hinaufschaut. Dort hat der Forstschädling ganze Arbeit geleistet. "Er bohrt sich in die Rinde oder das Holz und ernährt sich und seine Brut von der Bast-Schicht zwischen Baum und Rinde." Dieses Bastgewebe stellt jedoch die Lebensader des Baumes dar. Wenn dann noch ein trockener Sommer kommt, wie es der vergangene war, können die Fichten, laut Thomas, nicht mehr ausreichend Harz produzieren und sterben ab.</w:t>
            </w:r>
          </w:p>
          <w:p w:rsidR="005C522A" w:rsidRPr="00ED3A71" w:rsidRDefault="005C522A" w:rsidP="005C522A">
            <w:pPr>
              <w:pStyle w:val="Normlnweb"/>
              <w:shd w:val="clear" w:color="auto" w:fill="FFFFFF"/>
              <w:spacing w:before="0" w:beforeAutospacing="0" w:after="120" w:afterAutospacing="0"/>
              <w:jc w:val="both"/>
              <w:rPr>
                <w:sz w:val="6"/>
                <w:szCs w:val="6"/>
                <w:lang w:val="de-DE"/>
              </w:rPr>
            </w:pPr>
          </w:p>
        </w:tc>
        <w:bookmarkStart w:id="0" w:name="_GoBack"/>
        <w:bookmarkEnd w:id="0"/>
      </w:tr>
    </w:tbl>
    <w:p w:rsidR="00792377" w:rsidRPr="00792377" w:rsidRDefault="00792377" w:rsidP="00792377">
      <w:pPr>
        <w:jc w:val="both"/>
        <w:rPr>
          <w:lang w:val="de-DE"/>
        </w:rPr>
      </w:pPr>
    </w:p>
    <w:sectPr w:rsidR="00792377" w:rsidRPr="00792377">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A2EEE" w:rsidRDefault="005A2EEE" w:rsidP="002576A5">
      <w:pPr>
        <w:spacing w:after="0" w:line="240" w:lineRule="auto"/>
      </w:pPr>
      <w:r>
        <w:separator/>
      </w:r>
    </w:p>
  </w:endnote>
  <w:endnote w:type="continuationSeparator" w:id="0">
    <w:p w:rsidR="005A2EEE" w:rsidRDefault="005A2EEE" w:rsidP="002576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i/>
      </w:rPr>
      <w:alias w:val="Společnost"/>
      <w:id w:val="270665196"/>
      <w:placeholder>
        <w:docPart w:val="2ED3C76F53634EB49E9966DE6337580A"/>
      </w:placeholder>
      <w:dataBinding w:prefixMappings="xmlns:ns0='http://schemas.openxmlformats.org/officeDocument/2006/extended-properties'" w:xpath="/ns0:Properties[1]/ns0:Company[1]" w:storeItemID="{6668398D-A668-4E3E-A5EB-62B293D839F1}"/>
      <w:text/>
    </w:sdtPr>
    <w:sdtEndPr/>
    <w:sdtContent>
      <w:p w:rsidR="002576A5" w:rsidRPr="001235E5" w:rsidRDefault="005C522A">
        <w:pPr>
          <w:pStyle w:val="Zpat"/>
          <w:pBdr>
            <w:top w:val="single" w:sz="24" w:space="5" w:color="A5A5A5" w:themeColor="accent3"/>
          </w:pBdr>
          <w:jc w:val="right"/>
          <w:rPr>
            <w:i/>
            <w:iCs/>
            <w:color w:val="002060"/>
          </w:rPr>
        </w:pPr>
        <w:proofErr w:type="spellStart"/>
        <w:r w:rsidRPr="001235E5">
          <w:rPr>
            <w:i/>
          </w:rPr>
          <w:t>Quelle</w:t>
        </w:r>
        <w:proofErr w:type="spellEnd"/>
        <w:r w:rsidRPr="001235E5">
          <w:rPr>
            <w:i/>
          </w:rPr>
          <w:t xml:space="preserve">: </w:t>
        </w:r>
        <w:proofErr w:type="spellStart"/>
        <w:r w:rsidRPr="001235E5">
          <w:rPr>
            <w:i/>
          </w:rPr>
          <w:t>Borkenkäfer</w:t>
        </w:r>
        <w:proofErr w:type="spellEnd"/>
        <w:r w:rsidRPr="001235E5">
          <w:rPr>
            <w:i/>
          </w:rPr>
          <w:t xml:space="preserve"> ohne Ende. URL: https://www.infranken.de/regional/bad-kissingen/nur_saalezeitung/borkenkaefer-ohne-ende;art156736,4225951</w:t>
        </w:r>
        <w:r w:rsidR="001235E5">
          <w:rPr>
            <w:i/>
          </w:rPr>
          <w:t xml:space="preserve">. </w:t>
        </w:r>
        <w:proofErr w:type="spellStart"/>
        <w:r w:rsidR="001235E5">
          <w:rPr>
            <w:i/>
          </w:rPr>
          <w:t>Stand</w:t>
        </w:r>
        <w:proofErr w:type="spellEnd"/>
        <w:r w:rsidR="001235E5">
          <w:rPr>
            <w:i/>
          </w:rPr>
          <w:t xml:space="preserve">: </w:t>
        </w:r>
        <w:proofErr w:type="gramStart"/>
        <w:r w:rsidR="001235E5">
          <w:rPr>
            <w:i/>
          </w:rPr>
          <w:t>14.07.2019</w:t>
        </w:r>
        <w:proofErr w:type="gramEnd"/>
        <w:r w:rsidR="001235E5">
          <w:rPr>
            <w:i/>
          </w:rPr>
          <w:t>.</w:t>
        </w:r>
      </w:p>
    </w:sdtContent>
  </w:sdt>
  <w:p w:rsidR="002576A5" w:rsidRPr="001235E5" w:rsidRDefault="002576A5">
    <w:pPr>
      <w:pStyle w:val="Zpat"/>
      <w:rPr>
        <w:i/>
        <w:color w:val="00206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A2EEE" w:rsidRDefault="005A2EEE" w:rsidP="002576A5">
      <w:pPr>
        <w:spacing w:after="0" w:line="240" w:lineRule="auto"/>
      </w:pPr>
      <w:r>
        <w:separator/>
      </w:r>
    </w:p>
  </w:footnote>
  <w:footnote w:type="continuationSeparator" w:id="0">
    <w:p w:rsidR="005A2EEE" w:rsidRDefault="005A2EEE" w:rsidP="002576A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B45C8"/>
    <w:multiLevelType w:val="multilevel"/>
    <w:tmpl w:val="9FDA1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B684912"/>
    <w:multiLevelType w:val="multilevel"/>
    <w:tmpl w:val="EA4AA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AC567F"/>
    <w:multiLevelType w:val="hybridMultilevel"/>
    <w:tmpl w:val="7CB6EF88"/>
    <w:lvl w:ilvl="0" w:tplc="B3CE5C58">
      <w:start w:val="1"/>
      <w:numFmt w:val="lowerLetter"/>
      <w:lvlText w:val="%1)"/>
      <w:lvlJc w:val="left"/>
      <w:pPr>
        <w:ind w:left="720" w:hanging="360"/>
      </w:pPr>
      <w:rPr>
        <w:rFonts w:hint="default"/>
        <w:color w:val="00206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49614F99"/>
    <w:multiLevelType w:val="multilevel"/>
    <w:tmpl w:val="AA645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3BD302B"/>
    <w:multiLevelType w:val="hybridMultilevel"/>
    <w:tmpl w:val="F09296FE"/>
    <w:lvl w:ilvl="0" w:tplc="04070001">
      <w:start w:val="6"/>
      <w:numFmt w:val="bullet"/>
      <w:lvlText w:val=""/>
      <w:lvlJc w:val="left"/>
      <w:pPr>
        <w:tabs>
          <w:tab w:val="num" w:pos="720"/>
        </w:tabs>
        <w:ind w:left="720" w:hanging="360"/>
      </w:pPr>
      <w:rPr>
        <w:rFonts w:ascii="Symbol" w:eastAsia="Times New Roman" w:hAnsi="Symbol" w:cs="Times New Roman"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5">
    <w:nsid w:val="576E5AA0"/>
    <w:multiLevelType w:val="hybridMultilevel"/>
    <w:tmpl w:val="EF8EABB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1">
      <w:start w:val="1"/>
      <w:numFmt w:val="bullet"/>
      <w:lvlText w:val=""/>
      <w:lvlJc w:val="left"/>
      <w:pPr>
        <w:tabs>
          <w:tab w:val="num" w:pos="2160"/>
        </w:tabs>
        <w:ind w:left="2160" w:hanging="360"/>
      </w:pPr>
      <w:rPr>
        <w:rFonts w:ascii="Symbol" w:hAnsi="Symbol"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6212282A"/>
    <w:multiLevelType w:val="multilevel"/>
    <w:tmpl w:val="14DA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5623B9A"/>
    <w:multiLevelType w:val="multilevel"/>
    <w:tmpl w:val="6482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9795E5C"/>
    <w:multiLevelType w:val="hybridMultilevel"/>
    <w:tmpl w:val="56E8531A"/>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3"/>
  </w:num>
  <w:num w:numId="3">
    <w:abstractNumId w:val="0"/>
  </w:num>
  <w:num w:numId="4">
    <w:abstractNumId w:val="6"/>
  </w:num>
  <w:num w:numId="5">
    <w:abstractNumId w:val="7"/>
  </w:num>
  <w:num w:numId="6">
    <w:abstractNumId w:val="1"/>
  </w:num>
  <w:num w:numId="7">
    <w:abstractNumId w:val="4"/>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13EE"/>
    <w:rsid w:val="00032CA3"/>
    <w:rsid w:val="0004021E"/>
    <w:rsid w:val="001009A8"/>
    <w:rsid w:val="00105431"/>
    <w:rsid w:val="001235E5"/>
    <w:rsid w:val="00123709"/>
    <w:rsid w:val="00157D61"/>
    <w:rsid w:val="001F2A56"/>
    <w:rsid w:val="00222AE6"/>
    <w:rsid w:val="002576A5"/>
    <w:rsid w:val="002E1606"/>
    <w:rsid w:val="0032349E"/>
    <w:rsid w:val="003317B7"/>
    <w:rsid w:val="00361FEF"/>
    <w:rsid w:val="003920F1"/>
    <w:rsid w:val="00425A2D"/>
    <w:rsid w:val="004433FA"/>
    <w:rsid w:val="004B1620"/>
    <w:rsid w:val="004E2BE3"/>
    <w:rsid w:val="005611BC"/>
    <w:rsid w:val="005A2EEE"/>
    <w:rsid w:val="005B4FDC"/>
    <w:rsid w:val="005C522A"/>
    <w:rsid w:val="005F60D1"/>
    <w:rsid w:val="00606B70"/>
    <w:rsid w:val="00656653"/>
    <w:rsid w:val="00657C54"/>
    <w:rsid w:val="006F54F7"/>
    <w:rsid w:val="00792377"/>
    <w:rsid w:val="00792529"/>
    <w:rsid w:val="007F6D56"/>
    <w:rsid w:val="008414A4"/>
    <w:rsid w:val="00855686"/>
    <w:rsid w:val="008667E6"/>
    <w:rsid w:val="00920012"/>
    <w:rsid w:val="009A2515"/>
    <w:rsid w:val="009C6E05"/>
    <w:rsid w:val="009F5CE5"/>
    <w:rsid w:val="00A00C7C"/>
    <w:rsid w:val="00A701FB"/>
    <w:rsid w:val="00AD0106"/>
    <w:rsid w:val="00AD2A3F"/>
    <w:rsid w:val="00AF39A7"/>
    <w:rsid w:val="00B63D06"/>
    <w:rsid w:val="00B714EC"/>
    <w:rsid w:val="00C6747C"/>
    <w:rsid w:val="00CA0909"/>
    <w:rsid w:val="00CB494D"/>
    <w:rsid w:val="00CD5E21"/>
    <w:rsid w:val="00D45398"/>
    <w:rsid w:val="00DA792C"/>
    <w:rsid w:val="00E916ED"/>
    <w:rsid w:val="00EB58FC"/>
    <w:rsid w:val="00ED3A71"/>
    <w:rsid w:val="00EF5CD7"/>
    <w:rsid w:val="00F064B3"/>
    <w:rsid w:val="00F427BD"/>
    <w:rsid w:val="00F6162D"/>
    <w:rsid w:val="00F61B94"/>
    <w:rsid w:val="00F63762"/>
    <w:rsid w:val="00F713EE"/>
    <w:rsid w:val="00F75933"/>
    <w:rsid w:val="00F77562"/>
    <w:rsid w:val="00FB09D3"/>
    <w:rsid w:val="00FE292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dc-hl">
    <w:name w:val="ddc-hl"/>
    <w:basedOn w:val="Standardnpsmoodstavce"/>
    <w:rsid w:val="002E1606"/>
  </w:style>
  <w:style w:type="character" w:customStyle="1" w:styleId="url">
    <w:name w:val="url"/>
    <w:basedOn w:val="Standardnpsmoodstavce"/>
    <w:rsid w:val="00F759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1">
    <w:name w:val="heading 1"/>
    <w:basedOn w:val="Normln"/>
    <w:next w:val="Normln"/>
    <w:link w:val="Nadpis1Char"/>
    <w:uiPriority w:val="9"/>
    <w:qFormat/>
    <w:rsid w:val="002576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
    <w:next w:val="Normln"/>
    <w:link w:val="Nadpis2Char"/>
    <w:uiPriority w:val="9"/>
    <w:unhideWhenUsed/>
    <w:qFormat/>
    <w:rsid w:val="00425A2D"/>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
    <w:link w:val="Nadpis3Char"/>
    <w:uiPriority w:val="9"/>
    <w:qFormat/>
    <w:rsid w:val="0032349E"/>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32349E"/>
    <w:pPr>
      <w:ind w:left="720"/>
      <w:contextualSpacing/>
    </w:pPr>
  </w:style>
  <w:style w:type="table" w:styleId="Mkatabulky">
    <w:name w:val="Table Grid"/>
    <w:basedOn w:val="Normlntabulka"/>
    <w:uiPriority w:val="39"/>
    <w:rsid w:val="00323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3Char">
    <w:name w:val="Nadpis 3 Char"/>
    <w:basedOn w:val="Standardnpsmoodstavce"/>
    <w:link w:val="Nadpis3"/>
    <w:uiPriority w:val="9"/>
    <w:rsid w:val="0032349E"/>
    <w:rPr>
      <w:rFonts w:ascii="Times New Roman" w:eastAsia="Times New Roman" w:hAnsi="Times New Roman" w:cs="Times New Roman"/>
      <w:b/>
      <w:bCs/>
      <w:sz w:val="27"/>
      <w:szCs w:val="27"/>
      <w:lang w:eastAsia="cs-CZ"/>
    </w:rPr>
  </w:style>
  <w:style w:type="character" w:styleId="Siln">
    <w:name w:val="Strong"/>
    <w:basedOn w:val="Standardnpsmoodstavce"/>
    <w:uiPriority w:val="22"/>
    <w:qFormat/>
    <w:rsid w:val="0032349E"/>
    <w:rPr>
      <w:b/>
      <w:bCs/>
    </w:rPr>
  </w:style>
  <w:style w:type="paragraph" w:styleId="AdresaHTML">
    <w:name w:val="HTML Address"/>
    <w:basedOn w:val="Normln"/>
    <w:link w:val="AdresaHTMLChar"/>
    <w:uiPriority w:val="99"/>
    <w:semiHidden/>
    <w:unhideWhenUsed/>
    <w:rsid w:val="0032349E"/>
    <w:pPr>
      <w:spacing w:after="0" w:line="240" w:lineRule="auto"/>
    </w:pPr>
    <w:rPr>
      <w:rFonts w:ascii="Times New Roman" w:eastAsia="Times New Roman" w:hAnsi="Times New Roman" w:cs="Times New Roman"/>
      <w:i/>
      <w:iCs/>
      <w:sz w:val="24"/>
      <w:szCs w:val="24"/>
      <w:lang w:eastAsia="cs-CZ"/>
    </w:rPr>
  </w:style>
  <w:style w:type="character" w:customStyle="1" w:styleId="AdresaHTMLChar">
    <w:name w:val="Adresa HTML Char"/>
    <w:basedOn w:val="Standardnpsmoodstavce"/>
    <w:link w:val="AdresaHTML"/>
    <w:uiPriority w:val="99"/>
    <w:semiHidden/>
    <w:rsid w:val="0032349E"/>
    <w:rPr>
      <w:rFonts w:ascii="Times New Roman" w:eastAsia="Times New Roman" w:hAnsi="Times New Roman" w:cs="Times New Roman"/>
      <w:i/>
      <w:iCs/>
      <w:sz w:val="24"/>
      <w:szCs w:val="24"/>
      <w:lang w:eastAsia="cs-CZ"/>
    </w:rPr>
  </w:style>
  <w:style w:type="character" w:customStyle="1" w:styleId="p-line-height--m">
    <w:name w:val="p-line-height--m"/>
    <w:basedOn w:val="Standardnpsmoodstavce"/>
    <w:rsid w:val="0032349E"/>
  </w:style>
  <w:style w:type="character" w:styleId="Hypertextovodkaz">
    <w:name w:val="Hyperlink"/>
    <w:basedOn w:val="Standardnpsmoodstavce"/>
    <w:uiPriority w:val="99"/>
    <w:semiHidden/>
    <w:unhideWhenUsed/>
    <w:rsid w:val="0032349E"/>
    <w:rPr>
      <w:color w:val="0000FF"/>
      <w:u w:val="single"/>
    </w:rPr>
  </w:style>
  <w:style w:type="paragraph" w:styleId="Normlnweb">
    <w:name w:val="Normal (Web)"/>
    <w:basedOn w:val="Normln"/>
    <w:uiPriority w:val="99"/>
    <w:unhideWhenUsed/>
    <w:rsid w:val="0032349E"/>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32349E"/>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32349E"/>
    <w:rPr>
      <w:rFonts w:ascii="Tahoma" w:hAnsi="Tahoma" w:cs="Tahoma"/>
      <w:sz w:val="16"/>
      <w:szCs w:val="16"/>
    </w:rPr>
  </w:style>
  <w:style w:type="character" w:customStyle="1" w:styleId="Nadpis1Char">
    <w:name w:val="Nadpis 1 Char"/>
    <w:basedOn w:val="Standardnpsmoodstavce"/>
    <w:link w:val="Nadpis1"/>
    <w:uiPriority w:val="9"/>
    <w:rsid w:val="002576A5"/>
    <w:rPr>
      <w:rFonts w:asciiTheme="majorHAnsi" w:eastAsiaTheme="majorEastAsia" w:hAnsiTheme="majorHAnsi" w:cstheme="majorBidi"/>
      <w:b/>
      <w:bCs/>
      <w:color w:val="2E74B5" w:themeColor="accent1" w:themeShade="BF"/>
      <w:sz w:val="28"/>
      <w:szCs w:val="28"/>
    </w:rPr>
  </w:style>
  <w:style w:type="paragraph" w:styleId="Zhlav">
    <w:name w:val="header"/>
    <w:basedOn w:val="Normln"/>
    <w:link w:val="ZhlavChar"/>
    <w:uiPriority w:val="99"/>
    <w:unhideWhenUsed/>
    <w:rsid w:val="002576A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576A5"/>
  </w:style>
  <w:style w:type="paragraph" w:styleId="Zpat">
    <w:name w:val="footer"/>
    <w:basedOn w:val="Normln"/>
    <w:link w:val="ZpatChar"/>
    <w:uiPriority w:val="99"/>
    <w:unhideWhenUsed/>
    <w:rsid w:val="002576A5"/>
    <w:pPr>
      <w:tabs>
        <w:tab w:val="center" w:pos="4536"/>
        <w:tab w:val="right" w:pos="9072"/>
      </w:tabs>
      <w:spacing w:after="0" w:line="240" w:lineRule="auto"/>
    </w:pPr>
  </w:style>
  <w:style w:type="character" w:customStyle="1" w:styleId="ZpatChar">
    <w:name w:val="Zápatí Char"/>
    <w:basedOn w:val="Standardnpsmoodstavce"/>
    <w:link w:val="Zpat"/>
    <w:uiPriority w:val="99"/>
    <w:rsid w:val="002576A5"/>
  </w:style>
  <w:style w:type="character" w:customStyle="1" w:styleId="Nadpis2Char">
    <w:name w:val="Nadpis 2 Char"/>
    <w:basedOn w:val="Standardnpsmoodstavce"/>
    <w:link w:val="Nadpis2"/>
    <w:uiPriority w:val="9"/>
    <w:rsid w:val="00425A2D"/>
    <w:rPr>
      <w:rFonts w:asciiTheme="majorHAnsi" w:eastAsiaTheme="majorEastAsia" w:hAnsiTheme="majorHAnsi" w:cstheme="majorBidi"/>
      <w:b/>
      <w:bCs/>
      <w:color w:val="5B9BD5" w:themeColor="accent1"/>
      <w:sz w:val="26"/>
      <w:szCs w:val="26"/>
    </w:rPr>
  </w:style>
  <w:style w:type="character" w:customStyle="1" w:styleId="mw-headline">
    <w:name w:val="mw-headline"/>
    <w:basedOn w:val="Standardnpsmoodstavce"/>
    <w:rsid w:val="00425A2D"/>
  </w:style>
  <w:style w:type="character" w:customStyle="1" w:styleId="mw-editsection">
    <w:name w:val="mw-editsection"/>
    <w:basedOn w:val="Standardnpsmoodstavce"/>
    <w:rsid w:val="00425A2D"/>
  </w:style>
  <w:style w:type="character" w:customStyle="1" w:styleId="mw-editsection-bracket">
    <w:name w:val="mw-editsection-bracket"/>
    <w:basedOn w:val="Standardnpsmoodstavce"/>
    <w:rsid w:val="00425A2D"/>
  </w:style>
  <w:style w:type="character" w:customStyle="1" w:styleId="mw-editsection-divider">
    <w:name w:val="mw-editsection-divider"/>
    <w:basedOn w:val="Standardnpsmoodstavce"/>
    <w:rsid w:val="00425A2D"/>
  </w:style>
  <w:style w:type="character" w:customStyle="1" w:styleId="sieheauch-text">
    <w:name w:val="sieheauch-text"/>
    <w:basedOn w:val="Standardnpsmoodstavce"/>
    <w:rsid w:val="00425A2D"/>
  </w:style>
  <w:style w:type="character" w:customStyle="1" w:styleId="hauptartikel-pfeil">
    <w:name w:val="hauptartikel-pfeil"/>
    <w:basedOn w:val="Standardnpsmoodstavce"/>
    <w:rsid w:val="00425A2D"/>
  </w:style>
  <w:style w:type="character" w:customStyle="1" w:styleId="hauptartikel-text">
    <w:name w:val="hauptartikel-text"/>
    <w:basedOn w:val="Standardnpsmoodstavce"/>
    <w:rsid w:val="00425A2D"/>
  </w:style>
  <w:style w:type="paragraph" w:customStyle="1" w:styleId="selectionshareable">
    <w:name w:val="selectionshareable"/>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article-quote-author">
    <w:name w:val="article-quote-author"/>
    <w:basedOn w:val="Standardnpsmoodstavce"/>
    <w:rsid w:val="00157D61"/>
  </w:style>
  <w:style w:type="paragraph" w:customStyle="1" w:styleId="lead">
    <w:name w:val="lead"/>
    <w:basedOn w:val="Normln"/>
    <w:rsid w:val="00157D61"/>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introtext">
    <w:name w:val="atc-introtex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som-buttonsitemlinktext">
    <w:name w:val="som-buttons_itemlinktext"/>
    <w:basedOn w:val="Standardnpsmoodstavce"/>
    <w:rsid w:val="00E916ED"/>
  </w:style>
  <w:style w:type="character" w:customStyle="1" w:styleId="o-visuallyhidden">
    <w:name w:val="o-visuallyhidden"/>
    <w:basedOn w:val="Standardnpsmoodstavce"/>
    <w:rsid w:val="00E916ED"/>
  </w:style>
  <w:style w:type="character" w:customStyle="1" w:styleId="ctn-pagefunctionsitemrecommendationvalue">
    <w:name w:val="ctn-pagefunctions_itemrecommendationvalue"/>
    <w:basedOn w:val="Standardnpsmoodstavce"/>
    <w:rsid w:val="00E916ED"/>
  </w:style>
  <w:style w:type="character" w:customStyle="1" w:styleId="ctn-pagefunctionsitemcommentvalue">
    <w:name w:val="ctn-pagefunctions_itemcommentvalue"/>
    <w:basedOn w:val="Standardnpsmoodstavce"/>
    <w:rsid w:val="00E916ED"/>
  </w:style>
  <w:style w:type="character" w:customStyle="1" w:styleId="btn-base">
    <w:name w:val="btn-base"/>
    <w:basedOn w:val="Standardnpsmoodstavce"/>
    <w:rsid w:val="00E916ED"/>
  </w:style>
  <w:style w:type="character" w:customStyle="1" w:styleId="js-btn-basehiddentext">
    <w:name w:val="js-btn-base_hiddentext"/>
    <w:basedOn w:val="Standardnpsmoodstavce"/>
    <w:rsid w:val="00E916ED"/>
  </w:style>
  <w:style w:type="paragraph" w:customStyle="1" w:styleId="first">
    <w:name w:val="first"/>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name">
    <w:name w:val="cbx-author_name"/>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cbx-authorposition">
    <w:name w:val="cbx-author_position"/>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atc-textparagraph">
    <w:name w:val="atc-textparagraph"/>
    <w:basedOn w:val="Normln"/>
    <w:rsid w:val="00E916ED"/>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id-article-content-item">
    <w:name w:val="id-article-content-item"/>
    <w:basedOn w:val="Normln"/>
    <w:rsid w:val="005F60D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ddc-hl">
    <w:name w:val="ddc-hl"/>
    <w:basedOn w:val="Standardnpsmoodstavce"/>
    <w:rsid w:val="002E1606"/>
  </w:style>
  <w:style w:type="character" w:customStyle="1" w:styleId="url">
    <w:name w:val="url"/>
    <w:basedOn w:val="Standardnpsmoodstavce"/>
    <w:rsid w:val="00F759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3394758">
      <w:bodyDiv w:val="1"/>
      <w:marLeft w:val="0"/>
      <w:marRight w:val="0"/>
      <w:marTop w:val="0"/>
      <w:marBottom w:val="0"/>
      <w:divBdr>
        <w:top w:val="none" w:sz="0" w:space="0" w:color="auto"/>
        <w:left w:val="none" w:sz="0" w:space="0" w:color="auto"/>
        <w:bottom w:val="none" w:sz="0" w:space="0" w:color="auto"/>
        <w:right w:val="none" w:sz="0" w:space="0" w:color="auto"/>
      </w:divBdr>
    </w:div>
    <w:div w:id="277759253">
      <w:bodyDiv w:val="1"/>
      <w:marLeft w:val="0"/>
      <w:marRight w:val="0"/>
      <w:marTop w:val="0"/>
      <w:marBottom w:val="0"/>
      <w:divBdr>
        <w:top w:val="none" w:sz="0" w:space="0" w:color="auto"/>
        <w:left w:val="none" w:sz="0" w:space="0" w:color="auto"/>
        <w:bottom w:val="none" w:sz="0" w:space="0" w:color="auto"/>
        <w:right w:val="none" w:sz="0" w:space="0" w:color="auto"/>
      </w:divBdr>
      <w:divsChild>
        <w:div w:id="595528468">
          <w:marLeft w:val="-225"/>
          <w:marRight w:val="-225"/>
          <w:marTop w:val="0"/>
          <w:marBottom w:val="600"/>
          <w:divBdr>
            <w:top w:val="none" w:sz="0" w:space="0" w:color="auto"/>
            <w:left w:val="none" w:sz="0" w:space="0" w:color="auto"/>
            <w:bottom w:val="none" w:sz="0" w:space="0" w:color="auto"/>
            <w:right w:val="none" w:sz="0" w:space="0" w:color="auto"/>
          </w:divBdr>
          <w:divsChild>
            <w:div w:id="1384137974">
              <w:marLeft w:val="0"/>
              <w:marRight w:val="0"/>
              <w:marTop w:val="0"/>
              <w:marBottom w:val="0"/>
              <w:divBdr>
                <w:top w:val="none" w:sz="0" w:space="0" w:color="auto"/>
                <w:left w:val="none" w:sz="0" w:space="0" w:color="auto"/>
                <w:bottom w:val="none" w:sz="0" w:space="0" w:color="auto"/>
                <w:right w:val="none" w:sz="0" w:space="0" w:color="auto"/>
              </w:divBdr>
              <w:divsChild>
                <w:div w:id="1883898839">
                  <w:marLeft w:val="0"/>
                  <w:marRight w:val="0"/>
                  <w:marTop w:val="0"/>
                  <w:marBottom w:val="0"/>
                  <w:divBdr>
                    <w:top w:val="none" w:sz="0" w:space="0" w:color="auto"/>
                    <w:left w:val="none" w:sz="0" w:space="0" w:color="auto"/>
                    <w:bottom w:val="none" w:sz="0" w:space="0" w:color="auto"/>
                    <w:right w:val="none" w:sz="0" w:space="0" w:color="auto"/>
                  </w:divBdr>
                  <w:divsChild>
                    <w:div w:id="609552978">
                      <w:marLeft w:val="0"/>
                      <w:marRight w:val="0"/>
                      <w:marTop w:val="0"/>
                      <w:marBottom w:val="0"/>
                      <w:divBdr>
                        <w:top w:val="none" w:sz="0" w:space="0" w:color="auto"/>
                        <w:left w:val="none" w:sz="0" w:space="0" w:color="auto"/>
                        <w:bottom w:val="none" w:sz="0" w:space="0" w:color="auto"/>
                        <w:right w:val="none" w:sz="0" w:space="0" w:color="auto"/>
                      </w:divBdr>
                      <w:divsChild>
                        <w:div w:id="424770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1303926">
          <w:marLeft w:val="-225"/>
          <w:marRight w:val="-225"/>
          <w:marTop w:val="0"/>
          <w:marBottom w:val="600"/>
          <w:divBdr>
            <w:top w:val="none" w:sz="0" w:space="0" w:color="auto"/>
            <w:left w:val="none" w:sz="0" w:space="0" w:color="auto"/>
            <w:bottom w:val="none" w:sz="0" w:space="0" w:color="auto"/>
            <w:right w:val="none" w:sz="0" w:space="0" w:color="auto"/>
          </w:divBdr>
          <w:divsChild>
            <w:div w:id="129981666">
              <w:marLeft w:val="0"/>
              <w:marRight w:val="0"/>
              <w:marTop w:val="0"/>
              <w:marBottom w:val="0"/>
              <w:divBdr>
                <w:top w:val="none" w:sz="0" w:space="0" w:color="auto"/>
                <w:left w:val="none" w:sz="0" w:space="0" w:color="auto"/>
                <w:bottom w:val="none" w:sz="0" w:space="0" w:color="auto"/>
                <w:right w:val="none" w:sz="0" w:space="0" w:color="auto"/>
              </w:divBdr>
              <w:divsChild>
                <w:div w:id="2017731753">
                  <w:marLeft w:val="0"/>
                  <w:marRight w:val="0"/>
                  <w:marTop w:val="0"/>
                  <w:marBottom w:val="0"/>
                  <w:divBdr>
                    <w:top w:val="none" w:sz="0" w:space="0" w:color="auto"/>
                    <w:left w:val="none" w:sz="0" w:space="0" w:color="auto"/>
                    <w:bottom w:val="none" w:sz="0" w:space="0" w:color="auto"/>
                    <w:right w:val="none" w:sz="0" w:space="0" w:color="auto"/>
                  </w:divBdr>
                  <w:divsChild>
                    <w:div w:id="2107266624">
                      <w:marLeft w:val="0"/>
                      <w:marRight w:val="0"/>
                      <w:marTop w:val="0"/>
                      <w:marBottom w:val="0"/>
                      <w:divBdr>
                        <w:top w:val="none" w:sz="0" w:space="0" w:color="auto"/>
                        <w:left w:val="none" w:sz="0" w:space="0" w:color="auto"/>
                        <w:bottom w:val="none" w:sz="0" w:space="0" w:color="auto"/>
                        <w:right w:val="none" w:sz="0" w:space="0" w:color="auto"/>
                      </w:divBdr>
                      <w:divsChild>
                        <w:div w:id="1984313825">
                          <w:marLeft w:val="0"/>
                          <w:marRight w:val="0"/>
                          <w:marTop w:val="0"/>
                          <w:marBottom w:val="600"/>
                          <w:divBdr>
                            <w:top w:val="none" w:sz="0" w:space="0" w:color="auto"/>
                            <w:left w:val="none" w:sz="0" w:space="0" w:color="auto"/>
                            <w:bottom w:val="none" w:sz="0" w:space="0" w:color="auto"/>
                            <w:right w:val="none" w:sz="0" w:space="0" w:color="auto"/>
                          </w:divBdr>
                        </w:div>
                      </w:divsChild>
                    </w:div>
                  </w:divsChild>
                </w:div>
              </w:divsChild>
            </w:div>
          </w:divsChild>
        </w:div>
      </w:divsChild>
    </w:div>
    <w:div w:id="345865425">
      <w:bodyDiv w:val="1"/>
      <w:marLeft w:val="0"/>
      <w:marRight w:val="0"/>
      <w:marTop w:val="0"/>
      <w:marBottom w:val="0"/>
      <w:divBdr>
        <w:top w:val="none" w:sz="0" w:space="0" w:color="auto"/>
        <w:left w:val="none" w:sz="0" w:space="0" w:color="auto"/>
        <w:bottom w:val="none" w:sz="0" w:space="0" w:color="auto"/>
        <w:right w:val="none" w:sz="0" w:space="0" w:color="auto"/>
      </w:divBdr>
      <w:divsChild>
        <w:div w:id="242953189">
          <w:marLeft w:val="0"/>
          <w:marRight w:val="0"/>
          <w:marTop w:val="0"/>
          <w:marBottom w:val="0"/>
          <w:divBdr>
            <w:top w:val="none" w:sz="0" w:space="0" w:color="auto"/>
            <w:left w:val="none" w:sz="0" w:space="0" w:color="auto"/>
            <w:bottom w:val="none" w:sz="0" w:space="0" w:color="auto"/>
            <w:right w:val="none" w:sz="0" w:space="0" w:color="auto"/>
          </w:divBdr>
        </w:div>
        <w:div w:id="2117601908">
          <w:marLeft w:val="0"/>
          <w:marRight w:val="0"/>
          <w:marTop w:val="0"/>
          <w:marBottom w:val="0"/>
          <w:divBdr>
            <w:top w:val="none" w:sz="0" w:space="0" w:color="auto"/>
            <w:left w:val="none" w:sz="0" w:space="0" w:color="auto"/>
            <w:bottom w:val="none" w:sz="0" w:space="0" w:color="auto"/>
            <w:right w:val="none" w:sz="0" w:space="0" w:color="auto"/>
          </w:divBdr>
        </w:div>
      </w:divsChild>
    </w:div>
    <w:div w:id="497619633">
      <w:bodyDiv w:val="1"/>
      <w:marLeft w:val="0"/>
      <w:marRight w:val="0"/>
      <w:marTop w:val="0"/>
      <w:marBottom w:val="0"/>
      <w:divBdr>
        <w:top w:val="none" w:sz="0" w:space="0" w:color="auto"/>
        <w:left w:val="none" w:sz="0" w:space="0" w:color="auto"/>
        <w:bottom w:val="none" w:sz="0" w:space="0" w:color="auto"/>
        <w:right w:val="none" w:sz="0" w:space="0" w:color="auto"/>
      </w:divBdr>
      <w:divsChild>
        <w:div w:id="1112212407">
          <w:marLeft w:val="0"/>
          <w:marRight w:val="0"/>
          <w:marTop w:val="0"/>
          <w:marBottom w:val="0"/>
          <w:divBdr>
            <w:top w:val="none" w:sz="0" w:space="0" w:color="auto"/>
            <w:left w:val="none" w:sz="0" w:space="0" w:color="auto"/>
            <w:bottom w:val="none" w:sz="0" w:space="0" w:color="auto"/>
            <w:right w:val="none" w:sz="0" w:space="0" w:color="auto"/>
          </w:divBdr>
        </w:div>
      </w:divsChild>
    </w:div>
    <w:div w:id="508250104">
      <w:bodyDiv w:val="1"/>
      <w:marLeft w:val="0"/>
      <w:marRight w:val="0"/>
      <w:marTop w:val="0"/>
      <w:marBottom w:val="0"/>
      <w:divBdr>
        <w:top w:val="none" w:sz="0" w:space="0" w:color="auto"/>
        <w:left w:val="none" w:sz="0" w:space="0" w:color="auto"/>
        <w:bottom w:val="none" w:sz="0" w:space="0" w:color="auto"/>
        <w:right w:val="none" w:sz="0" w:space="0" w:color="auto"/>
      </w:divBdr>
    </w:div>
    <w:div w:id="559825488">
      <w:bodyDiv w:val="1"/>
      <w:marLeft w:val="0"/>
      <w:marRight w:val="0"/>
      <w:marTop w:val="0"/>
      <w:marBottom w:val="0"/>
      <w:divBdr>
        <w:top w:val="none" w:sz="0" w:space="0" w:color="auto"/>
        <w:left w:val="none" w:sz="0" w:space="0" w:color="auto"/>
        <w:bottom w:val="none" w:sz="0" w:space="0" w:color="auto"/>
        <w:right w:val="none" w:sz="0" w:space="0" w:color="auto"/>
      </w:divBdr>
    </w:div>
    <w:div w:id="696782753">
      <w:bodyDiv w:val="1"/>
      <w:marLeft w:val="0"/>
      <w:marRight w:val="0"/>
      <w:marTop w:val="0"/>
      <w:marBottom w:val="0"/>
      <w:divBdr>
        <w:top w:val="none" w:sz="0" w:space="0" w:color="auto"/>
        <w:left w:val="none" w:sz="0" w:space="0" w:color="auto"/>
        <w:bottom w:val="none" w:sz="0" w:space="0" w:color="auto"/>
        <w:right w:val="none" w:sz="0" w:space="0" w:color="auto"/>
      </w:divBdr>
      <w:divsChild>
        <w:div w:id="217327907">
          <w:marLeft w:val="0"/>
          <w:marRight w:val="0"/>
          <w:marTop w:val="0"/>
          <w:marBottom w:val="0"/>
          <w:divBdr>
            <w:top w:val="none" w:sz="0" w:space="0" w:color="auto"/>
            <w:left w:val="none" w:sz="0" w:space="0" w:color="auto"/>
            <w:bottom w:val="none" w:sz="0" w:space="0" w:color="auto"/>
            <w:right w:val="none" w:sz="0" w:space="0" w:color="auto"/>
          </w:divBdr>
          <w:divsChild>
            <w:div w:id="253513557">
              <w:marLeft w:val="0"/>
              <w:marRight w:val="0"/>
              <w:marTop w:val="0"/>
              <w:marBottom w:val="0"/>
              <w:divBdr>
                <w:top w:val="none" w:sz="0" w:space="0" w:color="auto"/>
                <w:left w:val="none" w:sz="0" w:space="0" w:color="auto"/>
                <w:bottom w:val="none" w:sz="0" w:space="0" w:color="auto"/>
                <w:right w:val="none" w:sz="0" w:space="0" w:color="auto"/>
              </w:divBdr>
              <w:divsChild>
                <w:div w:id="39485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18398">
          <w:marLeft w:val="0"/>
          <w:marRight w:val="0"/>
          <w:marTop w:val="0"/>
          <w:marBottom w:val="0"/>
          <w:divBdr>
            <w:top w:val="none" w:sz="0" w:space="0" w:color="auto"/>
            <w:left w:val="none" w:sz="0" w:space="0" w:color="auto"/>
            <w:bottom w:val="none" w:sz="0" w:space="0" w:color="auto"/>
            <w:right w:val="none" w:sz="0" w:space="0" w:color="auto"/>
          </w:divBdr>
          <w:divsChild>
            <w:div w:id="726949895">
              <w:marLeft w:val="0"/>
              <w:marRight w:val="0"/>
              <w:marTop w:val="0"/>
              <w:marBottom w:val="0"/>
              <w:divBdr>
                <w:top w:val="none" w:sz="0" w:space="0" w:color="auto"/>
                <w:left w:val="none" w:sz="0" w:space="0" w:color="auto"/>
                <w:bottom w:val="none" w:sz="0" w:space="0" w:color="auto"/>
                <w:right w:val="none" w:sz="0" w:space="0" w:color="auto"/>
              </w:divBdr>
              <w:divsChild>
                <w:div w:id="642006949">
                  <w:marLeft w:val="0"/>
                  <w:marRight w:val="0"/>
                  <w:marTop w:val="0"/>
                  <w:marBottom w:val="0"/>
                  <w:divBdr>
                    <w:top w:val="none" w:sz="0" w:space="0" w:color="auto"/>
                    <w:left w:val="none" w:sz="0" w:space="0" w:color="auto"/>
                    <w:bottom w:val="none" w:sz="0" w:space="0" w:color="auto"/>
                    <w:right w:val="none" w:sz="0" w:space="0" w:color="auto"/>
                  </w:divBdr>
                  <w:divsChild>
                    <w:div w:id="1160846064">
                      <w:marLeft w:val="0"/>
                      <w:marRight w:val="0"/>
                      <w:marTop w:val="0"/>
                      <w:marBottom w:val="0"/>
                      <w:divBdr>
                        <w:top w:val="none" w:sz="0" w:space="0" w:color="auto"/>
                        <w:left w:val="none" w:sz="0" w:space="0" w:color="auto"/>
                        <w:bottom w:val="none" w:sz="0" w:space="0" w:color="auto"/>
                        <w:right w:val="none" w:sz="0" w:space="0" w:color="auto"/>
                      </w:divBdr>
                    </w:div>
                    <w:div w:id="25351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920176">
      <w:bodyDiv w:val="1"/>
      <w:marLeft w:val="0"/>
      <w:marRight w:val="0"/>
      <w:marTop w:val="0"/>
      <w:marBottom w:val="0"/>
      <w:divBdr>
        <w:top w:val="none" w:sz="0" w:space="0" w:color="auto"/>
        <w:left w:val="none" w:sz="0" w:space="0" w:color="auto"/>
        <w:bottom w:val="none" w:sz="0" w:space="0" w:color="auto"/>
        <w:right w:val="none" w:sz="0" w:space="0" w:color="auto"/>
      </w:divBdr>
    </w:div>
    <w:div w:id="843008227">
      <w:bodyDiv w:val="1"/>
      <w:marLeft w:val="0"/>
      <w:marRight w:val="0"/>
      <w:marTop w:val="0"/>
      <w:marBottom w:val="0"/>
      <w:divBdr>
        <w:top w:val="none" w:sz="0" w:space="0" w:color="auto"/>
        <w:left w:val="none" w:sz="0" w:space="0" w:color="auto"/>
        <w:bottom w:val="none" w:sz="0" w:space="0" w:color="auto"/>
        <w:right w:val="none" w:sz="0" w:space="0" w:color="auto"/>
      </w:divBdr>
    </w:div>
    <w:div w:id="1004553569">
      <w:bodyDiv w:val="1"/>
      <w:marLeft w:val="0"/>
      <w:marRight w:val="0"/>
      <w:marTop w:val="0"/>
      <w:marBottom w:val="0"/>
      <w:divBdr>
        <w:top w:val="none" w:sz="0" w:space="0" w:color="auto"/>
        <w:left w:val="none" w:sz="0" w:space="0" w:color="auto"/>
        <w:bottom w:val="none" w:sz="0" w:space="0" w:color="auto"/>
        <w:right w:val="none" w:sz="0" w:space="0" w:color="auto"/>
      </w:divBdr>
      <w:divsChild>
        <w:div w:id="1000743343">
          <w:marLeft w:val="336"/>
          <w:marRight w:val="0"/>
          <w:marTop w:val="120"/>
          <w:marBottom w:val="312"/>
          <w:divBdr>
            <w:top w:val="none" w:sz="0" w:space="0" w:color="auto"/>
            <w:left w:val="none" w:sz="0" w:space="0" w:color="auto"/>
            <w:bottom w:val="none" w:sz="0" w:space="0" w:color="auto"/>
            <w:right w:val="none" w:sz="0" w:space="0" w:color="auto"/>
          </w:divBdr>
          <w:divsChild>
            <w:div w:id="136054657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1110129283">
      <w:bodyDiv w:val="1"/>
      <w:marLeft w:val="0"/>
      <w:marRight w:val="0"/>
      <w:marTop w:val="0"/>
      <w:marBottom w:val="0"/>
      <w:divBdr>
        <w:top w:val="none" w:sz="0" w:space="0" w:color="auto"/>
        <w:left w:val="none" w:sz="0" w:space="0" w:color="auto"/>
        <w:bottom w:val="none" w:sz="0" w:space="0" w:color="auto"/>
        <w:right w:val="none" w:sz="0" w:space="0" w:color="auto"/>
      </w:divBdr>
      <w:divsChild>
        <w:div w:id="1442410136">
          <w:marLeft w:val="0"/>
          <w:marRight w:val="0"/>
          <w:marTop w:val="0"/>
          <w:marBottom w:val="0"/>
          <w:divBdr>
            <w:top w:val="none" w:sz="0" w:space="0" w:color="auto"/>
            <w:left w:val="none" w:sz="0" w:space="0" w:color="auto"/>
            <w:bottom w:val="none" w:sz="0" w:space="0" w:color="auto"/>
            <w:right w:val="none" w:sz="0" w:space="0" w:color="auto"/>
          </w:divBdr>
        </w:div>
        <w:div w:id="1983075940">
          <w:marLeft w:val="0"/>
          <w:marRight w:val="0"/>
          <w:marTop w:val="0"/>
          <w:marBottom w:val="0"/>
          <w:divBdr>
            <w:top w:val="none" w:sz="0" w:space="0" w:color="auto"/>
            <w:left w:val="none" w:sz="0" w:space="0" w:color="auto"/>
            <w:bottom w:val="none" w:sz="0" w:space="0" w:color="auto"/>
            <w:right w:val="none" w:sz="0" w:space="0" w:color="auto"/>
          </w:divBdr>
        </w:div>
        <w:div w:id="1661304055">
          <w:marLeft w:val="0"/>
          <w:marRight w:val="0"/>
          <w:marTop w:val="0"/>
          <w:marBottom w:val="0"/>
          <w:divBdr>
            <w:top w:val="none" w:sz="0" w:space="0" w:color="auto"/>
            <w:left w:val="none" w:sz="0" w:space="0" w:color="auto"/>
            <w:bottom w:val="none" w:sz="0" w:space="0" w:color="auto"/>
            <w:right w:val="none" w:sz="0" w:space="0" w:color="auto"/>
          </w:divBdr>
        </w:div>
        <w:div w:id="716587823">
          <w:marLeft w:val="0"/>
          <w:marRight w:val="0"/>
          <w:marTop w:val="0"/>
          <w:marBottom w:val="0"/>
          <w:divBdr>
            <w:top w:val="none" w:sz="0" w:space="0" w:color="auto"/>
            <w:left w:val="none" w:sz="0" w:space="0" w:color="auto"/>
            <w:bottom w:val="none" w:sz="0" w:space="0" w:color="auto"/>
            <w:right w:val="none" w:sz="0" w:space="0" w:color="auto"/>
          </w:divBdr>
        </w:div>
        <w:div w:id="267541473">
          <w:marLeft w:val="0"/>
          <w:marRight w:val="0"/>
          <w:marTop w:val="0"/>
          <w:marBottom w:val="0"/>
          <w:divBdr>
            <w:top w:val="none" w:sz="0" w:space="0" w:color="auto"/>
            <w:left w:val="none" w:sz="0" w:space="0" w:color="auto"/>
            <w:bottom w:val="none" w:sz="0" w:space="0" w:color="auto"/>
            <w:right w:val="none" w:sz="0" w:space="0" w:color="auto"/>
          </w:divBdr>
        </w:div>
        <w:div w:id="2088723047">
          <w:marLeft w:val="0"/>
          <w:marRight w:val="0"/>
          <w:marTop w:val="0"/>
          <w:marBottom w:val="0"/>
          <w:divBdr>
            <w:top w:val="none" w:sz="0" w:space="0" w:color="auto"/>
            <w:left w:val="none" w:sz="0" w:space="0" w:color="auto"/>
            <w:bottom w:val="none" w:sz="0" w:space="0" w:color="auto"/>
            <w:right w:val="none" w:sz="0" w:space="0" w:color="auto"/>
          </w:divBdr>
        </w:div>
        <w:div w:id="485513273">
          <w:marLeft w:val="0"/>
          <w:marRight w:val="0"/>
          <w:marTop w:val="0"/>
          <w:marBottom w:val="0"/>
          <w:divBdr>
            <w:top w:val="none" w:sz="0" w:space="0" w:color="auto"/>
            <w:left w:val="none" w:sz="0" w:space="0" w:color="auto"/>
            <w:bottom w:val="none" w:sz="0" w:space="0" w:color="auto"/>
            <w:right w:val="none" w:sz="0" w:space="0" w:color="auto"/>
          </w:divBdr>
        </w:div>
        <w:div w:id="443115663">
          <w:marLeft w:val="0"/>
          <w:marRight w:val="0"/>
          <w:marTop w:val="0"/>
          <w:marBottom w:val="0"/>
          <w:divBdr>
            <w:top w:val="none" w:sz="0" w:space="0" w:color="auto"/>
            <w:left w:val="none" w:sz="0" w:space="0" w:color="auto"/>
            <w:bottom w:val="none" w:sz="0" w:space="0" w:color="auto"/>
            <w:right w:val="none" w:sz="0" w:space="0" w:color="auto"/>
          </w:divBdr>
        </w:div>
        <w:div w:id="1281568935">
          <w:marLeft w:val="0"/>
          <w:marRight w:val="0"/>
          <w:marTop w:val="0"/>
          <w:marBottom w:val="0"/>
          <w:divBdr>
            <w:top w:val="none" w:sz="0" w:space="0" w:color="auto"/>
            <w:left w:val="none" w:sz="0" w:space="0" w:color="auto"/>
            <w:bottom w:val="none" w:sz="0" w:space="0" w:color="auto"/>
            <w:right w:val="none" w:sz="0" w:space="0" w:color="auto"/>
          </w:divBdr>
        </w:div>
        <w:div w:id="78453589">
          <w:marLeft w:val="0"/>
          <w:marRight w:val="0"/>
          <w:marTop w:val="0"/>
          <w:marBottom w:val="0"/>
          <w:divBdr>
            <w:top w:val="none" w:sz="0" w:space="0" w:color="auto"/>
            <w:left w:val="none" w:sz="0" w:space="0" w:color="auto"/>
            <w:bottom w:val="none" w:sz="0" w:space="0" w:color="auto"/>
            <w:right w:val="none" w:sz="0" w:space="0" w:color="auto"/>
          </w:divBdr>
        </w:div>
        <w:div w:id="200747993">
          <w:marLeft w:val="0"/>
          <w:marRight w:val="0"/>
          <w:marTop w:val="0"/>
          <w:marBottom w:val="0"/>
          <w:divBdr>
            <w:top w:val="none" w:sz="0" w:space="0" w:color="auto"/>
            <w:left w:val="none" w:sz="0" w:space="0" w:color="auto"/>
            <w:bottom w:val="none" w:sz="0" w:space="0" w:color="auto"/>
            <w:right w:val="none" w:sz="0" w:space="0" w:color="auto"/>
          </w:divBdr>
        </w:div>
        <w:div w:id="1232351320">
          <w:marLeft w:val="0"/>
          <w:marRight w:val="0"/>
          <w:marTop w:val="0"/>
          <w:marBottom w:val="0"/>
          <w:divBdr>
            <w:top w:val="none" w:sz="0" w:space="0" w:color="auto"/>
            <w:left w:val="none" w:sz="0" w:space="0" w:color="auto"/>
            <w:bottom w:val="none" w:sz="0" w:space="0" w:color="auto"/>
            <w:right w:val="none" w:sz="0" w:space="0" w:color="auto"/>
          </w:divBdr>
        </w:div>
        <w:div w:id="663974648">
          <w:marLeft w:val="0"/>
          <w:marRight w:val="0"/>
          <w:marTop w:val="0"/>
          <w:marBottom w:val="0"/>
          <w:divBdr>
            <w:top w:val="none" w:sz="0" w:space="0" w:color="auto"/>
            <w:left w:val="none" w:sz="0" w:space="0" w:color="auto"/>
            <w:bottom w:val="none" w:sz="0" w:space="0" w:color="auto"/>
            <w:right w:val="none" w:sz="0" w:space="0" w:color="auto"/>
          </w:divBdr>
        </w:div>
      </w:divsChild>
    </w:div>
    <w:div w:id="1174146468">
      <w:bodyDiv w:val="1"/>
      <w:marLeft w:val="0"/>
      <w:marRight w:val="0"/>
      <w:marTop w:val="0"/>
      <w:marBottom w:val="0"/>
      <w:divBdr>
        <w:top w:val="none" w:sz="0" w:space="0" w:color="auto"/>
        <w:left w:val="none" w:sz="0" w:space="0" w:color="auto"/>
        <w:bottom w:val="none" w:sz="0" w:space="0" w:color="auto"/>
        <w:right w:val="none" w:sz="0" w:space="0" w:color="auto"/>
      </w:divBdr>
    </w:div>
    <w:div w:id="1202984951">
      <w:bodyDiv w:val="1"/>
      <w:marLeft w:val="0"/>
      <w:marRight w:val="0"/>
      <w:marTop w:val="0"/>
      <w:marBottom w:val="0"/>
      <w:divBdr>
        <w:top w:val="none" w:sz="0" w:space="0" w:color="auto"/>
        <w:left w:val="none" w:sz="0" w:space="0" w:color="auto"/>
        <w:bottom w:val="none" w:sz="0" w:space="0" w:color="auto"/>
        <w:right w:val="none" w:sz="0" w:space="0" w:color="auto"/>
      </w:divBdr>
    </w:div>
    <w:div w:id="1569269139">
      <w:bodyDiv w:val="1"/>
      <w:marLeft w:val="0"/>
      <w:marRight w:val="0"/>
      <w:marTop w:val="0"/>
      <w:marBottom w:val="0"/>
      <w:divBdr>
        <w:top w:val="none" w:sz="0" w:space="0" w:color="auto"/>
        <w:left w:val="none" w:sz="0" w:space="0" w:color="auto"/>
        <w:bottom w:val="none" w:sz="0" w:space="0" w:color="auto"/>
        <w:right w:val="none" w:sz="0" w:space="0" w:color="auto"/>
      </w:divBdr>
    </w:div>
    <w:div w:id="1712418879">
      <w:bodyDiv w:val="1"/>
      <w:marLeft w:val="0"/>
      <w:marRight w:val="0"/>
      <w:marTop w:val="0"/>
      <w:marBottom w:val="0"/>
      <w:divBdr>
        <w:top w:val="none" w:sz="0" w:space="0" w:color="auto"/>
        <w:left w:val="none" w:sz="0" w:space="0" w:color="auto"/>
        <w:bottom w:val="none" w:sz="0" w:space="0" w:color="auto"/>
        <w:right w:val="none" w:sz="0" w:space="0" w:color="auto"/>
      </w:divBdr>
      <w:divsChild>
        <w:div w:id="512495760">
          <w:marLeft w:val="0"/>
          <w:marRight w:val="300"/>
          <w:marTop w:val="0"/>
          <w:marBottom w:val="300"/>
          <w:divBdr>
            <w:top w:val="none" w:sz="0" w:space="0" w:color="auto"/>
            <w:left w:val="none" w:sz="0" w:space="0" w:color="auto"/>
            <w:bottom w:val="none" w:sz="0" w:space="0" w:color="auto"/>
            <w:right w:val="none" w:sz="0" w:space="0" w:color="auto"/>
          </w:divBdr>
        </w:div>
      </w:divsChild>
    </w:div>
    <w:div w:id="2017340339">
      <w:bodyDiv w:val="1"/>
      <w:marLeft w:val="0"/>
      <w:marRight w:val="0"/>
      <w:marTop w:val="0"/>
      <w:marBottom w:val="0"/>
      <w:divBdr>
        <w:top w:val="none" w:sz="0" w:space="0" w:color="auto"/>
        <w:left w:val="none" w:sz="0" w:space="0" w:color="auto"/>
        <w:bottom w:val="none" w:sz="0" w:space="0" w:color="auto"/>
        <w:right w:val="none" w:sz="0" w:space="0" w:color="auto"/>
      </w:divBdr>
    </w:div>
    <w:div w:id="210988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franken.de/person.=Astrid+Schmitt/"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infranken.de/person.=Edgar+Thoma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infranken.de/Borkenk%C3%A4fer:/" TargetMode="Externa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infranken.de/B%C3%A4ume:/" TargetMode="External"/><Relationship Id="rId4" Type="http://schemas.openxmlformats.org/officeDocument/2006/relationships/settings" Target="settings.xml"/><Relationship Id="rId9" Type="http://schemas.openxmlformats.org/officeDocument/2006/relationships/hyperlink" Target="https://www.infranken.de/Str%C3%A4ucher:/"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ED3C76F53634EB49E9966DE6337580A"/>
        <w:category>
          <w:name w:val="Obecné"/>
          <w:gallery w:val="placeholder"/>
        </w:category>
        <w:types>
          <w:type w:val="bbPlcHdr"/>
        </w:types>
        <w:behaviors>
          <w:behavior w:val="content"/>
        </w:behaviors>
        <w:guid w:val="{399558E5-6ED6-4775-98BB-4D4A653E9900}"/>
      </w:docPartPr>
      <w:docPartBody>
        <w:p w:rsidR="008E5152" w:rsidRDefault="004121B4" w:rsidP="004121B4">
          <w:pPr>
            <w:pStyle w:val="2ED3C76F53634EB49E9966DE6337580A"/>
          </w:pPr>
          <w:r>
            <w:rPr>
              <w:i/>
              <w:iCs/>
              <w:color w:val="8C8C8C" w:themeColor="background1" w:themeShade="8C"/>
            </w:rPr>
            <w:t>[Zadejte název společnosti.]</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21B4"/>
    <w:rsid w:val="00007B72"/>
    <w:rsid w:val="00065C4F"/>
    <w:rsid w:val="0008339D"/>
    <w:rsid w:val="000D10EF"/>
    <w:rsid w:val="000F133B"/>
    <w:rsid w:val="00186BD2"/>
    <w:rsid w:val="00196BA2"/>
    <w:rsid w:val="00306F0A"/>
    <w:rsid w:val="003E0705"/>
    <w:rsid w:val="004121B4"/>
    <w:rsid w:val="00524CC3"/>
    <w:rsid w:val="005A56E5"/>
    <w:rsid w:val="00736915"/>
    <w:rsid w:val="008B0C50"/>
    <w:rsid w:val="008E5152"/>
    <w:rsid w:val="008E5783"/>
    <w:rsid w:val="00E203CA"/>
    <w:rsid w:val="00F91E1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2ED3C76F53634EB49E9966DE6337580A">
    <w:name w:val="2ED3C76F53634EB49E9966DE6337580A"/>
    <w:rsid w:val="004121B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1</Pages>
  <Words>438</Words>
  <Characters>2590</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Quelle: Borkenkäfer ohne Ende. URL: https://www.infranken.de/regional/bad-kissingen/nur_saalezeitung/borkenkaefer-ohne-ende;art156736,4225951. Stand: 14.07.2019.</Company>
  <LinksUpToDate>false</LinksUpToDate>
  <CharactersWithSpaces>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ZMČ Vávra Zdeněk, Ing. (ÚMČ Praha 10)</dc:creator>
  <cp:lastModifiedBy>Zdeněk</cp:lastModifiedBy>
  <cp:revision>6</cp:revision>
  <dcterms:created xsi:type="dcterms:W3CDTF">2019-07-14T17:52:00Z</dcterms:created>
  <dcterms:modified xsi:type="dcterms:W3CDTF">2019-07-14T22:20:00Z</dcterms:modified>
</cp:coreProperties>
</file>