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B79" w:rsidRPr="001505AD" w:rsidRDefault="002D1F05">
      <w:pPr>
        <w:rPr>
          <w:rFonts w:ascii="Times New Roman" w:hAnsi="Times New Roman" w:cs="Times New Roman"/>
          <w:b/>
          <w:color w:val="C00000"/>
          <w:sz w:val="28"/>
          <w:szCs w:val="28"/>
        </w:rPr>
      </w:pPr>
      <w:r w:rsidRPr="001505AD">
        <w:rPr>
          <w:rFonts w:ascii="Times New Roman" w:hAnsi="Times New Roman" w:cs="Times New Roman"/>
          <w:b/>
          <w:color w:val="C00000"/>
          <w:sz w:val="28"/>
          <w:szCs w:val="28"/>
          <w:highlight w:val="yellow"/>
        </w:rPr>
        <w:t>M</w:t>
      </w:r>
      <w:r w:rsidR="001505AD" w:rsidRPr="001505AD">
        <w:rPr>
          <w:rFonts w:ascii="Times New Roman" w:hAnsi="Times New Roman" w:cs="Times New Roman"/>
          <w:b/>
          <w:color w:val="C00000"/>
          <w:sz w:val="28"/>
          <w:szCs w:val="28"/>
          <w:highlight w:val="yellow"/>
        </w:rPr>
        <w:t>O</w:t>
      </w:r>
      <w:r w:rsidRPr="001505AD">
        <w:rPr>
          <w:rFonts w:ascii="Times New Roman" w:hAnsi="Times New Roman" w:cs="Times New Roman"/>
          <w:b/>
          <w:color w:val="C00000"/>
          <w:sz w:val="28"/>
          <w:szCs w:val="28"/>
          <w:highlight w:val="yellow"/>
        </w:rPr>
        <w:t>S</w:t>
      </w:r>
      <w:r w:rsidR="001505AD" w:rsidRPr="001505AD">
        <w:rPr>
          <w:rFonts w:ascii="Times New Roman" w:hAnsi="Times New Roman" w:cs="Times New Roman"/>
          <w:b/>
          <w:color w:val="C00000"/>
          <w:sz w:val="28"/>
          <w:szCs w:val="28"/>
          <w:highlight w:val="yellow"/>
        </w:rPr>
        <w:t>N</w:t>
      </w:r>
      <w:r w:rsidRPr="001505AD">
        <w:rPr>
          <w:rFonts w:ascii="Times New Roman" w:hAnsi="Times New Roman" w:cs="Times New Roman"/>
          <w:b/>
          <w:color w:val="C00000"/>
          <w:sz w:val="28"/>
          <w:szCs w:val="28"/>
          <w:highlight w:val="yellow"/>
        </w:rPr>
        <w:t>3</w:t>
      </w:r>
      <w:r w:rsidR="0072246C" w:rsidRPr="001505AD">
        <w:rPr>
          <w:rFonts w:ascii="Times New Roman" w:hAnsi="Times New Roman" w:cs="Times New Roman"/>
          <w:b/>
          <w:color w:val="C00000"/>
          <w:sz w:val="28"/>
          <w:szCs w:val="28"/>
          <w:highlight w:val="yellow"/>
        </w:rPr>
        <w:t xml:space="preserve"> – J.</w:t>
      </w:r>
    </w:p>
    <w:p w:rsidR="002D1F05" w:rsidRPr="007C1865" w:rsidRDefault="002D1F05">
      <w:pPr>
        <w:rPr>
          <w:rFonts w:ascii="Times New Roman" w:hAnsi="Times New Roman" w:cs="Times New Roman"/>
          <w:b/>
          <w:color w:val="C00000"/>
          <w:sz w:val="28"/>
          <w:szCs w:val="28"/>
          <w:lang w:val="de-DE"/>
        </w:rPr>
      </w:pPr>
      <w:r w:rsidRPr="007C1865">
        <w:rPr>
          <w:rFonts w:ascii="Times New Roman" w:hAnsi="Times New Roman" w:cs="Times New Roman"/>
          <w:b/>
          <w:color w:val="C00000"/>
          <w:sz w:val="28"/>
          <w:szCs w:val="28"/>
          <w:lang w:val="de-DE"/>
        </w:rPr>
        <w:t>Adverbialsätze</w:t>
      </w:r>
      <w:bookmarkStart w:id="0" w:name="_GoBack"/>
      <w:bookmarkEnd w:id="0"/>
    </w:p>
    <w:p w:rsidR="001505AD" w:rsidRPr="001505AD" w:rsidRDefault="001505AD">
      <w:pPr>
        <w:rPr>
          <w:rFonts w:ascii="Times New Roman" w:hAnsi="Times New Roman" w:cs="Times New Roman"/>
          <w:b/>
          <w:sz w:val="14"/>
          <w:szCs w:val="14"/>
          <w:highlight w:val="cyan"/>
        </w:rPr>
      </w:pPr>
    </w:p>
    <w:p w:rsidR="002D1F05" w:rsidRPr="001505AD" w:rsidRDefault="00D82806">
      <w:pPr>
        <w:rPr>
          <w:rFonts w:ascii="Times New Roman" w:hAnsi="Times New Roman" w:cs="Times New Roman"/>
          <w:b/>
          <w:sz w:val="24"/>
          <w:szCs w:val="24"/>
        </w:rPr>
      </w:pPr>
      <w:r w:rsidRPr="001505AD">
        <w:rPr>
          <w:rFonts w:ascii="Times New Roman" w:hAnsi="Times New Roman" w:cs="Times New Roman"/>
          <w:b/>
          <w:sz w:val="24"/>
          <w:szCs w:val="24"/>
          <w:highlight w:val="cyan"/>
        </w:rPr>
        <w:t xml:space="preserve">1. </w:t>
      </w:r>
      <w:r w:rsidR="002D1F05" w:rsidRPr="001505AD">
        <w:rPr>
          <w:rFonts w:ascii="Times New Roman" w:hAnsi="Times New Roman" w:cs="Times New Roman"/>
          <w:b/>
          <w:sz w:val="24"/>
          <w:szCs w:val="24"/>
          <w:highlight w:val="cyan"/>
        </w:rPr>
        <w:t>Temporalsatz</w:t>
      </w:r>
    </w:p>
    <w:p w:rsidR="002D1F05" w:rsidRDefault="002D1F05" w:rsidP="002D1F05">
      <w:pPr>
        <w:jc w:val="both"/>
        <w:rPr>
          <w:rFonts w:ascii="Times New Roman" w:hAnsi="Times New Roman" w:cs="Times New Roman"/>
          <w:sz w:val="24"/>
          <w:szCs w:val="24"/>
        </w:rPr>
      </w:pPr>
      <w:r>
        <w:rPr>
          <w:rFonts w:ascii="Times New Roman" w:hAnsi="Times New Roman" w:cs="Times New Roman"/>
          <w:sz w:val="24"/>
          <w:szCs w:val="24"/>
        </w:rPr>
        <w:t xml:space="preserve">Die Temporalsätze stehen zum HS in einem bestimmten Zeitverhältnis. Sie werden durch Konjunktionen eingeleitet, die zusammen mit dem Tempus des NS das Zeitverhältnis zum HS ausdrücken. Das Geschehen im NS kann zum Geschehen des HS im Verhältnis der Gleichzeitigkeit, der Vorzeitigkeit oder der Nachzeitigkeit stehen.   </w:t>
      </w:r>
    </w:p>
    <w:p w:rsidR="002D1F05" w:rsidRDefault="002D1F05" w:rsidP="002D1F05">
      <w:pPr>
        <w:jc w:val="both"/>
        <w:rPr>
          <w:rFonts w:ascii="Times New Roman" w:hAnsi="Times New Roman" w:cs="Times New Roman"/>
          <w:sz w:val="24"/>
          <w:szCs w:val="24"/>
        </w:rPr>
      </w:pPr>
      <w:r>
        <w:rPr>
          <w:rFonts w:ascii="Times New Roman" w:hAnsi="Times New Roman" w:cs="Times New Roman"/>
          <w:sz w:val="24"/>
          <w:szCs w:val="24"/>
        </w:rPr>
        <w:t xml:space="preserve">a) Nebensätze, die eine </w:t>
      </w:r>
      <w:r>
        <w:rPr>
          <w:rFonts w:ascii="Times New Roman" w:hAnsi="Times New Roman" w:cs="Times New Roman"/>
          <w:i/>
          <w:sz w:val="24"/>
          <w:szCs w:val="24"/>
        </w:rPr>
        <w:t xml:space="preserve">Gleichzeitgkeit </w:t>
      </w:r>
      <w:r>
        <w:rPr>
          <w:rFonts w:ascii="Times New Roman" w:hAnsi="Times New Roman" w:cs="Times New Roman"/>
          <w:sz w:val="24"/>
          <w:szCs w:val="24"/>
        </w:rPr>
        <w:t>des Geschehens ausdrücken</w:t>
      </w:r>
    </w:p>
    <w:p w:rsidR="002D1F05" w:rsidRDefault="00D61A7C" w:rsidP="002D1F05">
      <w:pPr>
        <w:jc w:val="both"/>
        <w:rPr>
          <w:rFonts w:ascii="Times New Roman" w:hAnsi="Times New Roman" w:cs="Times New Roman"/>
          <w:sz w:val="24"/>
          <w:szCs w:val="24"/>
        </w:rPr>
      </w:pPr>
      <w:r>
        <w:rPr>
          <w:rFonts w:ascii="Times New Roman" w:hAnsi="Times New Roman" w:cs="Times New Roman"/>
          <w:i/>
          <w:sz w:val="24"/>
          <w:szCs w:val="24"/>
        </w:rPr>
        <w:t xml:space="preserve">Während </w:t>
      </w:r>
      <w:r w:rsidRPr="00D61A7C">
        <w:rPr>
          <w:rFonts w:ascii="Times New Roman" w:hAnsi="Times New Roman" w:cs="Times New Roman"/>
          <w:sz w:val="24"/>
          <w:szCs w:val="24"/>
        </w:rPr>
        <w:t>ich in Berlin studierte, ging ich oft ins Theater.</w:t>
      </w:r>
      <w:r>
        <w:rPr>
          <w:rFonts w:ascii="Times New Roman" w:hAnsi="Times New Roman" w:cs="Times New Roman"/>
          <w:i/>
          <w:sz w:val="24"/>
          <w:szCs w:val="24"/>
        </w:rPr>
        <w:t xml:space="preserve"> </w:t>
      </w:r>
      <w:r w:rsidR="002D1F05">
        <w:rPr>
          <w:rFonts w:ascii="Times New Roman" w:hAnsi="Times New Roman" w:cs="Times New Roman"/>
          <w:sz w:val="24"/>
          <w:szCs w:val="24"/>
        </w:rPr>
        <w:t xml:space="preserve"> </w:t>
      </w:r>
    </w:p>
    <w:p w:rsidR="00D61A7C" w:rsidRDefault="00D61A7C" w:rsidP="002D1F05">
      <w:pPr>
        <w:jc w:val="both"/>
        <w:rPr>
          <w:rFonts w:ascii="Times New Roman" w:hAnsi="Times New Roman" w:cs="Times New Roman"/>
          <w:sz w:val="24"/>
          <w:szCs w:val="24"/>
        </w:rPr>
      </w:pPr>
      <w:r>
        <w:rPr>
          <w:rFonts w:ascii="Times New Roman" w:hAnsi="Times New Roman" w:cs="Times New Roman"/>
          <w:i/>
          <w:sz w:val="24"/>
          <w:szCs w:val="24"/>
        </w:rPr>
        <w:t xml:space="preserve">Solange </w:t>
      </w:r>
      <w:r>
        <w:rPr>
          <w:rFonts w:ascii="Times New Roman" w:hAnsi="Times New Roman" w:cs="Times New Roman"/>
          <w:sz w:val="24"/>
          <w:szCs w:val="24"/>
        </w:rPr>
        <w:t>ich ihn kenne, arbeitet er in diesem Betrieb.</w:t>
      </w:r>
    </w:p>
    <w:p w:rsidR="00D61A7C" w:rsidRDefault="00D61A7C" w:rsidP="002D1F05">
      <w:pPr>
        <w:jc w:val="both"/>
        <w:rPr>
          <w:rFonts w:ascii="Times New Roman" w:hAnsi="Times New Roman" w:cs="Times New Roman"/>
          <w:sz w:val="24"/>
          <w:szCs w:val="24"/>
        </w:rPr>
      </w:pPr>
      <w:r>
        <w:rPr>
          <w:rFonts w:ascii="Times New Roman" w:hAnsi="Times New Roman" w:cs="Times New Roman"/>
          <w:sz w:val="24"/>
          <w:szCs w:val="24"/>
        </w:rPr>
        <w:t xml:space="preserve">b) Nebensätze, die eine </w:t>
      </w:r>
      <w:r>
        <w:rPr>
          <w:rFonts w:ascii="Times New Roman" w:hAnsi="Times New Roman" w:cs="Times New Roman"/>
          <w:i/>
          <w:sz w:val="24"/>
          <w:szCs w:val="24"/>
        </w:rPr>
        <w:t xml:space="preserve">Vorzeitigkeit </w:t>
      </w:r>
      <w:r>
        <w:rPr>
          <w:rFonts w:ascii="Times New Roman" w:hAnsi="Times New Roman" w:cs="Times New Roman"/>
          <w:sz w:val="24"/>
          <w:szCs w:val="24"/>
        </w:rPr>
        <w:t>des Geschehens ausdrücken</w:t>
      </w:r>
    </w:p>
    <w:p w:rsidR="00D61A7C" w:rsidRDefault="00D61A7C" w:rsidP="002D1F05">
      <w:pPr>
        <w:jc w:val="both"/>
        <w:rPr>
          <w:rFonts w:ascii="Times New Roman" w:hAnsi="Times New Roman" w:cs="Times New Roman"/>
          <w:sz w:val="24"/>
          <w:szCs w:val="24"/>
        </w:rPr>
      </w:pPr>
      <w:r>
        <w:rPr>
          <w:rFonts w:ascii="Times New Roman" w:hAnsi="Times New Roman" w:cs="Times New Roman"/>
          <w:i/>
          <w:sz w:val="24"/>
          <w:szCs w:val="24"/>
        </w:rPr>
        <w:t xml:space="preserve">Nachdem </w:t>
      </w:r>
      <w:r>
        <w:rPr>
          <w:rFonts w:ascii="Times New Roman" w:hAnsi="Times New Roman" w:cs="Times New Roman"/>
          <w:sz w:val="24"/>
          <w:szCs w:val="24"/>
        </w:rPr>
        <w:t>er sein Examen abgeschlossen hatte, ging er ins Café.</w:t>
      </w:r>
    </w:p>
    <w:p w:rsidR="00D61A7C" w:rsidRDefault="00D61A7C" w:rsidP="002D1F05">
      <w:pPr>
        <w:jc w:val="both"/>
        <w:rPr>
          <w:rFonts w:ascii="Times New Roman" w:hAnsi="Times New Roman" w:cs="Times New Roman"/>
          <w:sz w:val="24"/>
          <w:szCs w:val="24"/>
          <w:lang w:val="de-DE"/>
        </w:rPr>
      </w:pPr>
      <w:r>
        <w:rPr>
          <w:rFonts w:ascii="Times New Roman" w:hAnsi="Times New Roman" w:cs="Times New Roman"/>
          <w:i/>
          <w:sz w:val="24"/>
          <w:szCs w:val="24"/>
        </w:rPr>
        <w:t xml:space="preserve">Wenn </w:t>
      </w:r>
      <w:r w:rsidRPr="00D61A7C">
        <w:rPr>
          <w:rFonts w:ascii="Times New Roman" w:hAnsi="Times New Roman" w:cs="Times New Roman"/>
          <w:sz w:val="24"/>
          <w:szCs w:val="24"/>
        </w:rPr>
        <w:t>ich aufgestanden bin,</w:t>
      </w:r>
      <w:r>
        <w:rPr>
          <w:rFonts w:ascii="Times New Roman" w:hAnsi="Times New Roman" w:cs="Times New Roman"/>
          <w:i/>
          <w:sz w:val="24"/>
          <w:szCs w:val="24"/>
        </w:rPr>
        <w:t xml:space="preserve"> </w:t>
      </w:r>
      <w:r>
        <w:rPr>
          <w:rFonts w:ascii="Times New Roman" w:hAnsi="Times New Roman" w:cs="Times New Roman"/>
          <w:sz w:val="24"/>
          <w:szCs w:val="24"/>
          <w:lang w:val="de-DE"/>
        </w:rPr>
        <w:t>(dann) mache ich zuerst zehn Minuten Gymnastik.</w:t>
      </w:r>
    </w:p>
    <w:p w:rsidR="00D61A7C" w:rsidRDefault="00D61A7C" w:rsidP="002D1F05">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c) Nebensätze, die eine </w:t>
      </w:r>
      <w:r>
        <w:rPr>
          <w:rFonts w:ascii="Times New Roman" w:hAnsi="Times New Roman" w:cs="Times New Roman"/>
          <w:i/>
          <w:sz w:val="24"/>
          <w:szCs w:val="24"/>
          <w:lang w:val="de-DE"/>
        </w:rPr>
        <w:t xml:space="preserve">Nachzeitigkeit </w:t>
      </w:r>
      <w:r>
        <w:rPr>
          <w:rFonts w:ascii="Times New Roman" w:hAnsi="Times New Roman" w:cs="Times New Roman"/>
          <w:sz w:val="24"/>
          <w:szCs w:val="24"/>
          <w:lang w:val="de-DE"/>
        </w:rPr>
        <w:t xml:space="preserve">des Geschehens audrücken </w:t>
      </w:r>
    </w:p>
    <w:p w:rsidR="00D61A7C" w:rsidRDefault="00D82806" w:rsidP="002D1F05">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Sie bringt das Kind in den Kindergarten, </w:t>
      </w:r>
      <w:r>
        <w:rPr>
          <w:rFonts w:ascii="Times New Roman" w:hAnsi="Times New Roman" w:cs="Times New Roman"/>
          <w:i/>
          <w:sz w:val="24"/>
          <w:szCs w:val="24"/>
          <w:lang w:val="de-DE"/>
        </w:rPr>
        <w:t xml:space="preserve">bevor/ehe </w:t>
      </w:r>
      <w:r>
        <w:rPr>
          <w:rFonts w:ascii="Times New Roman" w:hAnsi="Times New Roman" w:cs="Times New Roman"/>
          <w:sz w:val="24"/>
          <w:szCs w:val="24"/>
          <w:lang w:val="de-DE"/>
        </w:rPr>
        <w:t>sie zur Arbeit geht.</w:t>
      </w:r>
    </w:p>
    <w:p w:rsidR="00D82806" w:rsidRPr="00D82806" w:rsidRDefault="00D82806" w:rsidP="002D1F05">
      <w:pPr>
        <w:jc w:val="both"/>
        <w:rPr>
          <w:rFonts w:ascii="Times New Roman" w:hAnsi="Times New Roman" w:cs="Times New Roman"/>
          <w:sz w:val="24"/>
          <w:szCs w:val="24"/>
          <w:lang w:val="de-DE"/>
        </w:rPr>
      </w:pPr>
    </w:p>
    <w:p w:rsidR="00D61A7C" w:rsidRPr="001505AD" w:rsidRDefault="00D82806" w:rsidP="002D1F05">
      <w:pPr>
        <w:jc w:val="both"/>
        <w:rPr>
          <w:rFonts w:ascii="Times New Roman" w:hAnsi="Times New Roman" w:cs="Times New Roman"/>
          <w:b/>
          <w:sz w:val="24"/>
          <w:szCs w:val="24"/>
          <w:lang w:val="de-DE"/>
        </w:rPr>
      </w:pPr>
      <w:r w:rsidRPr="001505AD">
        <w:rPr>
          <w:rFonts w:ascii="Times New Roman" w:hAnsi="Times New Roman" w:cs="Times New Roman"/>
          <w:b/>
          <w:sz w:val="24"/>
          <w:szCs w:val="24"/>
          <w:highlight w:val="cyan"/>
          <w:lang w:val="de-DE"/>
        </w:rPr>
        <w:t xml:space="preserve">2. </w:t>
      </w:r>
      <w:r w:rsidR="00D61A7C" w:rsidRPr="001505AD">
        <w:rPr>
          <w:rFonts w:ascii="Times New Roman" w:hAnsi="Times New Roman" w:cs="Times New Roman"/>
          <w:b/>
          <w:sz w:val="24"/>
          <w:szCs w:val="24"/>
          <w:highlight w:val="cyan"/>
          <w:lang w:val="de-DE"/>
        </w:rPr>
        <w:t>Lokalsatz</w:t>
      </w:r>
    </w:p>
    <w:p w:rsidR="00D61A7C" w:rsidRDefault="00D61A7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Lokalsatz gibt den Ort, die Richtung oder den Erstreckungsbereich eines Geschehens an. Der Lokalsatz </w:t>
      </w:r>
      <w:r w:rsidR="009518C3">
        <w:rPr>
          <w:rFonts w:ascii="Times New Roman" w:hAnsi="Times New Roman" w:cs="Times New Roman"/>
          <w:sz w:val="24"/>
          <w:szCs w:val="24"/>
          <w:lang w:val="de-DE"/>
        </w:rPr>
        <w:t xml:space="preserve">wird mit Lokaladverbien eingeleitet. </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arbeitet (dort), </w:t>
      </w:r>
      <w:r>
        <w:rPr>
          <w:rFonts w:ascii="Times New Roman" w:hAnsi="Times New Roman" w:cs="Times New Roman"/>
          <w:i/>
          <w:sz w:val="24"/>
          <w:szCs w:val="24"/>
          <w:lang w:val="de-DE"/>
        </w:rPr>
        <w:t xml:space="preserve">wo </w:t>
      </w:r>
      <w:r>
        <w:rPr>
          <w:rFonts w:ascii="Times New Roman" w:hAnsi="Times New Roman" w:cs="Times New Roman"/>
          <w:sz w:val="24"/>
          <w:szCs w:val="24"/>
          <w:lang w:val="de-DE"/>
        </w:rPr>
        <w:t>man ihn braucht.</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stammt (dorther/von dort), </w:t>
      </w:r>
      <w:r>
        <w:rPr>
          <w:rFonts w:ascii="Times New Roman" w:hAnsi="Times New Roman" w:cs="Times New Roman"/>
          <w:i/>
          <w:sz w:val="24"/>
          <w:szCs w:val="24"/>
          <w:lang w:val="de-DE"/>
        </w:rPr>
        <w:t xml:space="preserve">woher </w:t>
      </w:r>
      <w:r>
        <w:rPr>
          <w:rFonts w:ascii="Times New Roman" w:hAnsi="Times New Roman" w:cs="Times New Roman"/>
          <w:sz w:val="24"/>
          <w:szCs w:val="24"/>
          <w:lang w:val="de-DE"/>
        </w:rPr>
        <w:t xml:space="preserve">auch ich stamme. </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i/>
          <w:sz w:val="24"/>
          <w:szCs w:val="24"/>
          <w:lang w:val="de-DE"/>
        </w:rPr>
        <w:t xml:space="preserve">Soweit </w:t>
      </w:r>
      <w:r>
        <w:rPr>
          <w:rFonts w:ascii="Times New Roman" w:hAnsi="Times New Roman" w:cs="Times New Roman"/>
          <w:sz w:val="24"/>
          <w:szCs w:val="24"/>
          <w:lang w:val="de-DE"/>
        </w:rPr>
        <w:t>das Auge reichte, (soweit) war alles überschwemmt.</w:t>
      </w:r>
    </w:p>
    <w:p w:rsidR="009518C3" w:rsidRDefault="009518C3" w:rsidP="009518C3">
      <w:pPr>
        <w:jc w:val="both"/>
        <w:rPr>
          <w:rFonts w:ascii="Times New Roman" w:hAnsi="Times New Roman" w:cs="Times New Roman"/>
          <w:sz w:val="24"/>
          <w:szCs w:val="24"/>
          <w:lang w:val="de-DE"/>
        </w:rPr>
      </w:pPr>
    </w:p>
    <w:p w:rsidR="009518C3" w:rsidRPr="001505AD" w:rsidRDefault="001C30EC" w:rsidP="009518C3">
      <w:pPr>
        <w:jc w:val="both"/>
        <w:rPr>
          <w:rFonts w:ascii="Times New Roman" w:hAnsi="Times New Roman" w:cs="Times New Roman"/>
          <w:b/>
          <w:sz w:val="24"/>
          <w:szCs w:val="24"/>
          <w:lang w:val="de-DE"/>
        </w:rPr>
      </w:pPr>
      <w:r w:rsidRPr="001505AD">
        <w:rPr>
          <w:rFonts w:ascii="Times New Roman" w:hAnsi="Times New Roman" w:cs="Times New Roman"/>
          <w:b/>
          <w:sz w:val="24"/>
          <w:szCs w:val="24"/>
          <w:highlight w:val="cyan"/>
          <w:lang w:val="de-DE"/>
        </w:rPr>
        <w:t xml:space="preserve">3. </w:t>
      </w:r>
      <w:r w:rsidR="009518C3" w:rsidRPr="001505AD">
        <w:rPr>
          <w:rFonts w:ascii="Times New Roman" w:hAnsi="Times New Roman" w:cs="Times New Roman"/>
          <w:b/>
          <w:sz w:val="24"/>
          <w:szCs w:val="24"/>
          <w:highlight w:val="cyan"/>
          <w:lang w:val="de-DE"/>
        </w:rPr>
        <w:t>Modalsätze</w:t>
      </w:r>
    </w:p>
    <w:p w:rsidR="009518C3"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a)</w:t>
      </w:r>
      <w:r w:rsidR="009518C3">
        <w:rPr>
          <w:rFonts w:ascii="Times New Roman" w:hAnsi="Times New Roman" w:cs="Times New Roman"/>
          <w:sz w:val="24"/>
          <w:szCs w:val="24"/>
          <w:lang w:val="de-DE"/>
        </w:rPr>
        <w:t xml:space="preserve"> </w:t>
      </w:r>
      <w:r w:rsidR="009518C3" w:rsidRPr="001505AD">
        <w:rPr>
          <w:rFonts w:ascii="Times New Roman" w:hAnsi="Times New Roman" w:cs="Times New Roman"/>
          <w:b/>
          <w:sz w:val="24"/>
          <w:szCs w:val="24"/>
          <w:highlight w:val="green"/>
          <w:lang w:val="de-DE"/>
        </w:rPr>
        <w:t>Instrumentalsatz</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Der NS gibt das Mittel an, mit dem ein bestimmter Erfolg erzielt wird:</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verbesserte seine Leistungen, </w:t>
      </w:r>
      <w:r>
        <w:rPr>
          <w:rFonts w:ascii="Times New Roman" w:hAnsi="Times New Roman" w:cs="Times New Roman"/>
          <w:i/>
          <w:sz w:val="24"/>
          <w:szCs w:val="24"/>
          <w:lang w:val="de-DE"/>
        </w:rPr>
        <w:t xml:space="preserve">indem </w:t>
      </w:r>
      <w:r>
        <w:rPr>
          <w:rFonts w:ascii="Times New Roman" w:hAnsi="Times New Roman" w:cs="Times New Roman"/>
          <w:sz w:val="24"/>
          <w:szCs w:val="24"/>
          <w:lang w:val="de-DE"/>
        </w:rPr>
        <w:t>er fleißig trainierte.</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hat mir </w:t>
      </w:r>
      <w:r>
        <w:rPr>
          <w:rFonts w:ascii="Times New Roman" w:hAnsi="Times New Roman" w:cs="Times New Roman"/>
          <w:i/>
          <w:sz w:val="24"/>
          <w:szCs w:val="24"/>
          <w:lang w:val="de-DE"/>
        </w:rPr>
        <w:t xml:space="preserve">dadurch/damit </w:t>
      </w:r>
      <w:r>
        <w:rPr>
          <w:rFonts w:ascii="Times New Roman" w:hAnsi="Times New Roman" w:cs="Times New Roman"/>
          <w:sz w:val="24"/>
          <w:szCs w:val="24"/>
          <w:lang w:val="de-DE"/>
        </w:rPr>
        <w:t xml:space="preserve">sehr geholfen, </w:t>
      </w:r>
      <w:r>
        <w:rPr>
          <w:rFonts w:ascii="Times New Roman" w:hAnsi="Times New Roman" w:cs="Times New Roman"/>
          <w:i/>
          <w:sz w:val="24"/>
          <w:szCs w:val="24"/>
          <w:lang w:val="de-DE"/>
        </w:rPr>
        <w:t xml:space="preserve">dass </w:t>
      </w:r>
      <w:r>
        <w:rPr>
          <w:rFonts w:ascii="Times New Roman" w:hAnsi="Times New Roman" w:cs="Times New Roman"/>
          <w:sz w:val="24"/>
          <w:szCs w:val="24"/>
          <w:lang w:val="de-DE"/>
        </w:rPr>
        <w:t xml:space="preserve">er mir seine Bücher zur Verfügung gestellt hat. </w:t>
      </w:r>
    </w:p>
    <w:p w:rsidR="001C30EC"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b)</w:t>
      </w:r>
      <w:r w:rsidR="009518C3">
        <w:rPr>
          <w:rFonts w:ascii="Times New Roman" w:hAnsi="Times New Roman" w:cs="Times New Roman"/>
          <w:sz w:val="24"/>
          <w:szCs w:val="24"/>
          <w:lang w:val="de-DE"/>
        </w:rPr>
        <w:t xml:space="preserve"> </w:t>
      </w:r>
      <w:r w:rsidR="009518C3" w:rsidRPr="001505AD">
        <w:rPr>
          <w:rFonts w:ascii="Times New Roman" w:hAnsi="Times New Roman" w:cs="Times New Roman"/>
          <w:b/>
          <w:sz w:val="24"/>
          <w:szCs w:val="24"/>
          <w:highlight w:val="green"/>
          <w:lang w:val="de-DE"/>
        </w:rPr>
        <w:t>Komparativsatz</w:t>
      </w:r>
    </w:p>
    <w:p w:rsidR="009518C3" w:rsidRDefault="001C30EC" w:rsidP="001C30EC">
      <w:pPr>
        <w:ind w:left="851" w:hanging="567"/>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9518C3">
        <w:rPr>
          <w:rFonts w:ascii="Times New Roman" w:hAnsi="Times New Roman" w:cs="Times New Roman"/>
          <w:sz w:val="24"/>
          <w:szCs w:val="24"/>
          <w:lang w:val="de-DE"/>
        </w:rPr>
        <w:t xml:space="preserve"> </w:t>
      </w:r>
      <w:r>
        <w:rPr>
          <w:rFonts w:ascii="Times New Roman" w:hAnsi="Times New Roman" w:cs="Times New Roman"/>
          <w:sz w:val="24"/>
          <w:szCs w:val="24"/>
          <w:lang w:val="de-DE"/>
        </w:rPr>
        <w:tab/>
      </w:r>
      <w:r w:rsidR="009518C3">
        <w:rPr>
          <w:rFonts w:ascii="Times New Roman" w:hAnsi="Times New Roman" w:cs="Times New Roman"/>
          <w:sz w:val="24"/>
          <w:szCs w:val="24"/>
          <w:lang w:val="de-DE"/>
        </w:rPr>
        <w:t xml:space="preserve">Verhältnis der Gleichheit </w:t>
      </w:r>
    </w:p>
    <w:p w:rsidR="009518C3" w:rsidRDefault="009518C3"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Februar war es (genau) so kalt, </w:t>
      </w:r>
      <w:r>
        <w:rPr>
          <w:rFonts w:ascii="Times New Roman" w:hAnsi="Times New Roman" w:cs="Times New Roman"/>
          <w:i/>
          <w:sz w:val="24"/>
          <w:szCs w:val="24"/>
          <w:lang w:val="de-DE"/>
        </w:rPr>
        <w:t xml:space="preserve">wie </w:t>
      </w:r>
      <w:r>
        <w:rPr>
          <w:rFonts w:ascii="Times New Roman" w:hAnsi="Times New Roman" w:cs="Times New Roman"/>
          <w:sz w:val="24"/>
          <w:szCs w:val="24"/>
          <w:lang w:val="de-DE"/>
        </w:rPr>
        <w:t>es im Januar war.</w:t>
      </w:r>
    </w:p>
    <w:p w:rsidR="00534B0E" w:rsidRPr="001C30EC" w:rsidRDefault="00534B0E" w:rsidP="001C30EC">
      <w:pPr>
        <w:pStyle w:val="Odstavecseseznamem"/>
        <w:numPr>
          <w:ilvl w:val="0"/>
          <w:numId w:val="2"/>
        </w:numPr>
        <w:jc w:val="both"/>
        <w:rPr>
          <w:rFonts w:ascii="Times New Roman" w:hAnsi="Times New Roman" w:cs="Times New Roman"/>
          <w:sz w:val="24"/>
          <w:szCs w:val="24"/>
          <w:lang w:val="de-DE"/>
        </w:rPr>
      </w:pPr>
      <w:r w:rsidRPr="001C30EC">
        <w:rPr>
          <w:rFonts w:ascii="Times New Roman" w:hAnsi="Times New Roman" w:cs="Times New Roman"/>
          <w:sz w:val="24"/>
          <w:szCs w:val="24"/>
          <w:lang w:val="de-DE"/>
        </w:rPr>
        <w:t xml:space="preserve"> Verhältnis der verneinten Gleichheit </w:t>
      </w:r>
    </w:p>
    <w:p w:rsidR="00534B0E" w:rsidRDefault="00534B0E"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hat die Arbeit gemacht, wie es </w:t>
      </w:r>
      <w:r>
        <w:rPr>
          <w:rFonts w:ascii="Times New Roman" w:hAnsi="Times New Roman" w:cs="Times New Roman"/>
          <w:i/>
          <w:sz w:val="24"/>
          <w:szCs w:val="24"/>
          <w:lang w:val="de-DE"/>
        </w:rPr>
        <w:t xml:space="preserve">niemand </w:t>
      </w:r>
      <w:r>
        <w:rPr>
          <w:rFonts w:ascii="Times New Roman" w:hAnsi="Times New Roman" w:cs="Times New Roman"/>
          <w:sz w:val="24"/>
          <w:szCs w:val="24"/>
          <w:lang w:val="de-DE"/>
        </w:rPr>
        <w:t>erwartet hatte.</w:t>
      </w:r>
    </w:p>
    <w:p w:rsidR="00534B0E" w:rsidRDefault="001C30EC" w:rsidP="001C30EC">
      <w:pPr>
        <w:ind w:firstLine="284"/>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534B0E">
        <w:rPr>
          <w:rFonts w:ascii="Times New Roman" w:hAnsi="Times New Roman" w:cs="Times New Roman"/>
          <w:sz w:val="24"/>
          <w:szCs w:val="24"/>
          <w:lang w:val="de-DE"/>
        </w:rPr>
        <w:t xml:space="preserve"> </w:t>
      </w:r>
      <w:r>
        <w:rPr>
          <w:rFonts w:ascii="Times New Roman" w:hAnsi="Times New Roman" w:cs="Times New Roman"/>
          <w:sz w:val="24"/>
          <w:szCs w:val="24"/>
          <w:lang w:val="de-DE"/>
        </w:rPr>
        <w:tab/>
      </w:r>
      <w:r w:rsidR="00534B0E">
        <w:rPr>
          <w:rFonts w:ascii="Times New Roman" w:hAnsi="Times New Roman" w:cs="Times New Roman"/>
          <w:sz w:val="24"/>
          <w:szCs w:val="24"/>
          <w:lang w:val="de-DE"/>
        </w:rPr>
        <w:t xml:space="preserve">Verhältnis der Ungleichheit </w:t>
      </w:r>
    </w:p>
    <w:p w:rsidR="00534B0E" w:rsidRDefault="00534B0E"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Frau ist </w:t>
      </w:r>
      <w:r>
        <w:rPr>
          <w:rFonts w:ascii="Times New Roman" w:hAnsi="Times New Roman" w:cs="Times New Roman"/>
          <w:i/>
          <w:sz w:val="24"/>
          <w:szCs w:val="24"/>
          <w:lang w:val="de-DE"/>
        </w:rPr>
        <w:t>jünger</w:t>
      </w:r>
      <w:r>
        <w:rPr>
          <w:rFonts w:ascii="Times New Roman" w:hAnsi="Times New Roman" w:cs="Times New Roman"/>
          <w:sz w:val="24"/>
          <w:szCs w:val="24"/>
          <w:lang w:val="de-DE"/>
        </w:rPr>
        <w:t>, als sie aussieht.</w:t>
      </w:r>
    </w:p>
    <w:p w:rsidR="00534B0E" w:rsidRPr="001C30EC" w:rsidRDefault="00534B0E" w:rsidP="001C30EC">
      <w:pPr>
        <w:pStyle w:val="Odstavecseseznamem"/>
        <w:numPr>
          <w:ilvl w:val="0"/>
          <w:numId w:val="2"/>
        </w:numPr>
        <w:jc w:val="both"/>
        <w:rPr>
          <w:rFonts w:ascii="Times New Roman" w:hAnsi="Times New Roman" w:cs="Times New Roman"/>
          <w:sz w:val="24"/>
          <w:szCs w:val="24"/>
          <w:lang w:val="de-DE"/>
        </w:rPr>
      </w:pPr>
      <w:r w:rsidRPr="001C30EC">
        <w:rPr>
          <w:rFonts w:ascii="Times New Roman" w:hAnsi="Times New Roman" w:cs="Times New Roman"/>
          <w:sz w:val="24"/>
          <w:szCs w:val="24"/>
          <w:lang w:val="de-DE"/>
        </w:rPr>
        <w:t>hypothetisches Verhältnis der Gleichheit</w:t>
      </w:r>
    </w:p>
    <w:p w:rsidR="009518C3" w:rsidRDefault="00534B0E"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sieht so aus, </w:t>
      </w:r>
      <w:r w:rsidRPr="00534B0E">
        <w:rPr>
          <w:rFonts w:ascii="Times New Roman" w:hAnsi="Times New Roman" w:cs="Times New Roman"/>
          <w:i/>
          <w:sz w:val="24"/>
          <w:szCs w:val="24"/>
          <w:lang w:val="de-DE"/>
        </w:rPr>
        <w:t>als ob</w:t>
      </w:r>
      <w:r>
        <w:rPr>
          <w:rFonts w:ascii="Times New Roman" w:hAnsi="Times New Roman" w:cs="Times New Roman"/>
          <w:sz w:val="24"/>
          <w:szCs w:val="24"/>
          <w:lang w:val="de-DE"/>
        </w:rPr>
        <w:t xml:space="preserve"> es regnen wolle.</w:t>
      </w:r>
      <w:r w:rsidR="009518C3">
        <w:rPr>
          <w:rFonts w:ascii="Times New Roman" w:hAnsi="Times New Roman" w:cs="Times New Roman"/>
          <w:sz w:val="24"/>
          <w:szCs w:val="24"/>
          <w:lang w:val="de-DE"/>
        </w:rPr>
        <w:t xml:space="preserve"> </w:t>
      </w:r>
    </w:p>
    <w:p w:rsidR="00D87544" w:rsidRDefault="00D87544" w:rsidP="009518C3">
      <w:pPr>
        <w:jc w:val="both"/>
        <w:rPr>
          <w:rFonts w:ascii="Times New Roman" w:hAnsi="Times New Roman" w:cs="Times New Roman"/>
          <w:sz w:val="24"/>
          <w:szCs w:val="24"/>
          <w:lang w:val="de-DE"/>
        </w:rPr>
      </w:pPr>
    </w:p>
    <w:p w:rsidR="00117948"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c)</w:t>
      </w:r>
      <w:r w:rsidR="00117948">
        <w:rPr>
          <w:rFonts w:ascii="Times New Roman" w:hAnsi="Times New Roman" w:cs="Times New Roman"/>
          <w:sz w:val="24"/>
          <w:szCs w:val="24"/>
          <w:lang w:val="de-DE"/>
        </w:rPr>
        <w:t xml:space="preserve"> </w:t>
      </w:r>
      <w:r w:rsidR="00117948" w:rsidRPr="001505AD">
        <w:rPr>
          <w:rFonts w:ascii="Times New Roman" w:hAnsi="Times New Roman" w:cs="Times New Roman"/>
          <w:b/>
          <w:sz w:val="24"/>
          <w:szCs w:val="24"/>
          <w:highlight w:val="green"/>
          <w:lang w:val="de-DE"/>
        </w:rPr>
        <w:t>Restriktivsatz</w:t>
      </w:r>
    </w:p>
    <w:p w:rsidR="00117948" w:rsidRDefault="00117948"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Im NS erfolgt eine Einschränkung der Aussage des HS entweder durch eine subjektive Stellungnahme (</w:t>
      </w:r>
      <w:r w:rsidRPr="00117948">
        <w:rPr>
          <w:rFonts w:ascii="Times New Roman" w:hAnsi="Times New Roman" w:cs="Times New Roman"/>
          <w:i/>
          <w:sz w:val="24"/>
          <w:szCs w:val="24"/>
          <w:lang w:val="de-DE"/>
        </w:rPr>
        <w:t>soviel, soweit</w:t>
      </w:r>
      <w:r>
        <w:rPr>
          <w:rFonts w:ascii="Times New Roman" w:hAnsi="Times New Roman" w:cs="Times New Roman"/>
          <w:sz w:val="24"/>
          <w:szCs w:val="24"/>
          <w:lang w:val="de-DE"/>
        </w:rPr>
        <w:t>) oder durch den Anschluss des Nichtgeltungsbereichs (</w:t>
      </w:r>
      <w:r w:rsidRPr="00117948">
        <w:rPr>
          <w:rFonts w:ascii="Times New Roman" w:hAnsi="Times New Roman" w:cs="Times New Roman"/>
          <w:i/>
          <w:sz w:val="24"/>
          <w:szCs w:val="24"/>
          <w:lang w:val="de-DE"/>
        </w:rPr>
        <w:t>außer/nur dass, außer wenn</w:t>
      </w:r>
      <w:r>
        <w:rPr>
          <w:rFonts w:ascii="Times New Roman" w:hAnsi="Times New Roman" w:cs="Times New Roman"/>
          <w:i/>
          <w:sz w:val="24"/>
          <w:szCs w:val="24"/>
          <w:lang w:val="de-DE"/>
        </w:rPr>
        <w:t xml:space="preserve"> ...</w:t>
      </w:r>
      <w:r>
        <w:rPr>
          <w:rFonts w:ascii="Times New Roman" w:hAnsi="Times New Roman" w:cs="Times New Roman"/>
          <w:sz w:val="24"/>
          <w:szCs w:val="24"/>
          <w:lang w:val="de-DE"/>
        </w:rPr>
        <w:t>).</w:t>
      </w:r>
    </w:p>
    <w:p w:rsidR="00117948" w:rsidRDefault="00117948" w:rsidP="009518C3">
      <w:pPr>
        <w:jc w:val="both"/>
        <w:rPr>
          <w:rFonts w:ascii="Times New Roman" w:hAnsi="Times New Roman" w:cs="Times New Roman"/>
          <w:sz w:val="24"/>
          <w:szCs w:val="24"/>
          <w:lang w:val="de-DE"/>
        </w:rPr>
      </w:pPr>
      <w:r>
        <w:rPr>
          <w:rFonts w:ascii="Times New Roman" w:hAnsi="Times New Roman" w:cs="Times New Roman"/>
          <w:i/>
          <w:sz w:val="24"/>
          <w:szCs w:val="24"/>
          <w:lang w:val="de-DE"/>
        </w:rPr>
        <w:t>Soviel (wie)</w:t>
      </w:r>
      <w:r>
        <w:rPr>
          <w:rFonts w:ascii="Times New Roman" w:hAnsi="Times New Roman" w:cs="Times New Roman"/>
          <w:sz w:val="24"/>
          <w:szCs w:val="24"/>
          <w:lang w:val="de-DE"/>
        </w:rPr>
        <w:t xml:space="preserve"> mir bekannt ist, arbeitet er in einem Projektierungsbüro.</w:t>
      </w:r>
    </w:p>
    <w:p w:rsidR="00117948" w:rsidRDefault="00117948"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Ich kann jederzeit kommen, </w:t>
      </w:r>
      <w:r>
        <w:rPr>
          <w:rFonts w:ascii="Times New Roman" w:hAnsi="Times New Roman" w:cs="Times New Roman"/>
          <w:i/>
          <w:sz w:val="24"/>
          <w:szCs w:val="24"/>
          <w:lang w:val="de-DE"/>
        </w:rPr>
        <w:t xml:space="preserve">außer wenn </w:t>
      </w:r>
      <w:r>
        <w:rPr>
          <w:rFonts w:ascii="Times New Roman" w:hAnsi="Times New Roman" w:cs="Times New Roman"/>
          <w:sz w:val="24"/>
          <w:szCs w:val="24"/>
          <w:lang w:val="de-DE"/>
        </w:rPr>
        <w:t>ich Training habe.</w:t>
      </w:r>
    </w:p>
    <w:p w:rsidR="00117948" w:rsidRDefault="00117948" w:rsidP="009518C3">
      <w:pPr>
        <w:jc w:val="both"/>
        <w:rPr>
          <w:rFonts w:ascii="Times New Roman" w:hAnsi="Times New Roman" w:cs="Times New Roman"/>
          <w:b/>
          <w:i/>
          <w:sz w:val="24"/>
          <w:szCs w:val="24"/>
          <w:lang w:val="de-DE"/>
        </w:rPr>
      </w:pPr>
    </w:p>
    <w:p w:rsidR="00117948" w:rsidRPr="001505AD" w:rsidRDefault="001C30EC" w:rsidP="009518C3">
      <w:pPr>
        <w:jc w:val="both"/>
        <w:rPr>
          <w:rFonts w:ascii="Times New Roman" w:hAnsi="Times New Roman" w:cs="Times New Roman"/>
          <w:b/>
          <w:sz w:val="24"/>
          <w:szCs w:val="24"/>
          <w:lang w:val="de-DE"/>
        </w:rPr>
      </w:pPr>
      <w:r w:rsidRPr="001505AD">
        <w:rPr>
          <w:rFonts w:ascii="Times New Roman" w:hAnsi="Times New Roman" w:cs="Times New Roman"/>
          <w:b/>
          <w:sz w:val="24"/>
          <w:szCs w:val="24"/>
          <w:highlight w:val="cyan"/>
          <w:lang w:val="de-DE"/>
        </w:rPr>
        <w:t xml:space="preserve">4. </w:t>
      </w:r>
      <w:r w:rsidR="00117948" w:rsidRPr="001505AD">
        <w:rPr>
          <w:rFonts w:ascii="Times New Roman" w:hAnsi="Times New Roman" w:cs="Times New Roman"/>
          <w:b/>
          <w:sz w:val="24"/>
          <w:szCs w:val="24"/>
          <w:highlight w:val="cyan"/>
          <w:lang w:val="de-DE"/>
        </w:rPr>
        <w:t>Kausalsätze</w:t>
      </w:r>
    </w:p>
    <w:p w:rsidR="00117948" w:rsidRDefault="00117948"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Die Gruppe der Kausalsätze wird in zwei Gruppen unterteilt.</w:t>
      </w:r>
    </w:p>
    <w:p w:rsidR="00870835" w:rsidRDefault="00117948"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NS gibt </w:t>
      </w:r>
      <w:r>
        <w:rPr>
          <w:rFonts w:ascii="Times New Roman" w:hAnsi="Times New Roman" w:cs="Times New Roman"/>
          <w:i/>
          <w:sz w:val="24"/>
          <w:szCs w:val="24"/>
          <w:lang w:val="de-DE"/>
        </w:rPr>
        <w:t xml:space="preserve">die Ursache </w:t>
      </w:r>
      <w:r w:rsidR="00870835">
        <w:rPr>
          <w:rFonts w:ascii="Times New Roman" w:hAnsi="Times New Roman" w:cs="Times New Roman"/>
          <w:sz w:val="24"/>
          <w:szCs w:val="24"/>
          <w:lang w:val="de-DE"/>
        </w:rPr>
        <w:t>(Grund, Bedingung, Gegengrund) an: Kausalsatz im engeren Sinne, Konditionalsatz, Konzessivsatz.</w:t>
      </w:r>
    </w:p>
    <w:p w:rsidR="00870835" w:rsidRDefault="0087083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NS gibt </w:t>
      </w:r>
      <w:r>
        <w:rPr>
          <w:rFonts w:ascii="Times New Roman" w:hAnsi="Times New Roman" w:cs="Times New Roman"/>
          <w:i/>
          <w:sz w:val="24"/>
          <w:szCs w:val="24"/>
          <w:lang w:val="de-DE"/>
        </w:rPr>
        <w:t xml:space="preserve">die Wirkung </w:t>
      </w:r>
      <w:r>
        <w:rPr>
          <w:rFonts w:ascii="Times New Roman" w:hAnsi="Times New Roman" w:cs="Times New Roman"/>
          <w:sz w:val="24"/>
          <w:szCs w:val="24"/>
          <w:lang w:val="de-DE"/>
        </w:rPr>
        <w:t>(Folge, Zweck) an: Konsekutivsatz, Finalsatz.</w:t>
      </w:r>
    </w:p>
    <w:p w:rsidR="001C30EC"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 </w:t>
      </w:r>
      <w:r w:rsidR="00870835" w:rsidRPr="001505AD">
        <w:rPr>
          <w:rFonts w:ascii="Times New Roman" w:hAnsi="Times New Roman" w:cs="Times New Roman"/>
          <w:b/>
          <w:sz w:val="24"/>
          <w:szCs w:val="24"/>
          <w:highlight w:val="green"/>
          <w:lang w:val="de-DE"/>
        </w:rPr>
        <w:t>Kausalsatz im engeren Sinne</w:t>
      </w:r>
    </w:p>
    <w:p w:rsidR="00870835" w:rsidRDefault="001C30EC" w:rsidP="001C30EC">
      <w:pPr>
        <w:ind w:left="284" w:hanging="284"/>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Pr>
          <w:rFonts w:ascii="Times New Roman" w:hAnsi="Times New Roman" w:cs="Times New Roman"/>
          <w:sz w:val="24"/>
          <w:szCs w:val="24"/>
          <w:lang w:val="de-DE"/>
        </w:rPr>
        <w:tab/>
      </w:r>
      <w:r w:rsidR="00870835">
        <w:rPr>
          <w:rFonts w:ascii="Times New Roman" w:hAnsi="Times New Roman" w:cs="Times New Roman"/>
          <w:sz w:val="24"/>
          <w:szCs w:val="24"/>
          <w:lang w:val="de-DE"/>
        </w:rPr>
        <w:t>HS und NS umfassen naturnotwendige, gesetzmäßige Zusammenhänge von Ursache und Wirkung.</w:t>
      </w:r>
    </w:p>
    <w:p w:rsidR="00870835" w:rsidRDefault="0087083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Auto begann (daher/darum/deshalb/deswegen/aus dem Grunde) zu schleudern, </w:t>
      </w:r>
      <w:r>
        <w:rPr>
          <w:rFonts w:ascii="Times New Roman" w:hAnsi="Times New Roman" w:cs="Times New Roman"/>
          <w:i/>
          <w:sz w:val="24"/>
          <w:szCs w:val="24"/>
          <w:lang w:val="de-DE"/>
        </w:rPr>
        <w:t xml:space="preserve">weil/da </w:t>
      </w:r>
      <w:r>
        <w:rPr>
          <w:rFonts w:ascii="Times New Roman" w:hAnsi="Times New Roman" w:cs="Times New Roman"/>
          <w:sz w:val="24"/>
          <w:szCs w:val="24"/>
          <w:lang w:val="de-DE"/>
        </w:rPr>
        <w:t>die Straße sehr glatt war.</w:t>
      </w:r>
    </w:p>
    <w:p w:rsidR="00870835" w:rsidRPr="001C30EC" w:rsidRDefault="00870835" w:rsidP="001C30EC">
      <w:pPr>
        <w:pStyle w:val="Odstavecseseznamem"/>
        <w:numPr>
          <w:ilvl w:val="0"/>
          <w:numId w:val="2"/>
        </w:numPr>
        <w:jc w:val="both"/>
        <w:rPr>
          <w:rFonts w:ascii="Times New Roman" w:hAnsi="Times New Roman" w:cs="Times New Roman"/>
          <w:sz w:val="24"/>
          <w:szCs w:val="24"/>
          <w:lang w:val="de-DE"/>
        </w:rPr>
      </w:pPr>
      <w:r w:rsidRPr="001C30EC">
        <w:rPr>
          <w:rFonts w:ascii="Times New Roman" w:hAnsi="Times New Roman" w:cs="Times New Roman"/>
          <w:sz w:val="24"/>
          <w:szCs w:val="24"/>
          <w:lang w:val="de-DE"/>
        </w:rPr>
        <w:t>Der Nebensatz gibt einen zusätzlichen, verstärkenden Grund an.</w:t>
      </w:r>
    </w:p>
    <w:p w:rsidR="00870835" w:rsidRDefault="0087083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 xml:space="preserve">Der Roman wurde viel diskutiert, </w:t>
      </w:r>
      <w:r>
        <w:rPr>
          <w:rFonts w:ascii="Times New Roman" w:hAnsi="Times New Roman" w:cs="Times New Roman"/>
          <w:i/>
          <w:sz w:val="24"/>
          <w:szCs w:val="24"/>
          <w:lang w:val="de-DE"/>
        </w:rPr>
        <w:t xml:space="preserve">zumal (da) </w:t>
      </w:r>
      <w:r>
        <w:rPr>
          <w:rFonts w:ascii="Times New Roman" w:hAnsi="Times New Roman" w:cs="Times New Roman"/>
          <w:sz w:val="24"/>
          <w:szCs w:val="24"/>
          <w:lang w:val="de-DE"/>
        </w:rPr>
        <w:t>er in einer ungewöhlichen sprachlichen Form geschrieben ist.</w:t>
      </w:r>
    </w:p>
    <w:p w:rsidR="00117948" w:rsidRDefault="0087083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Ich gehe ziemlich oft ins Kino, </w:t>
      </w:r>
      <w:r>
        <w:rPr>
          <w:rFonts w:ascii="Times New Roman" w:hAnsi="Times New Roman" w:cs="Times New Roman"/>
          <w:i/>
          <w:sz w:val="24"/>
          <w:szCs w:val="24"/>
          <w:lang w:val="de-DE"/>
        </w:rPr>
        <w:t xml:space="preserve">umsomehr als </w:t>
      </w:r>
      <w:r w:rsidRPr="00870835">
        <w:rPr>
          <w:rFonts w:ascii="Times New Roman" w:hAnsi="Times New Roman" w:cs="Times New Roman"/>
          <w:sz w:val="24"/>
          <w:szCs w:val="24"/>
          <w:lang w:val="de-DE"/>
        </w:rPr>
        <w:t>ich keinen Fernseher habe.</w:t>
      </w:r>
      <w:r>
        <w:rPr>
          <w:rFonts w:ascii="Times New Roman" w:hAnsi="Times New Roman" w:cs="Times New Roman"/>
          <w:i/>
          <w:sz w:val="24"/>
          <w:szCs w:val="24"/>
          <w:lang w:val="de-DE"/>
        </w:rPr>
        <w:t xml:space="preserve"> </w:t>
      </w:r>
      <w:r>
        <w:rPr>
          <w:rFonts w:ascii="Times New Roman" w:hAnsi="Times New Roman" w:cs="Times New Roman"/>
          <w:sz w:val="24"/>
          <w:szCs w:val="24"/>
          <w:lang w:val="de-DE"/>
        </w:rPr>
        <w:t xml:space="preserve">  </w:t>
      </w:r>
      <w:r w:rsidR="00117948">
        <w:rPr>
          <w:rFonts w:ascii="Times New Roman" w:hAnsi="Times New Roman" w:cs="Times New Roman"/>
          <w:sz w:val="24"/>
          <w:szCs w:val="24"/>
          <w:lang w:val="de-DE"/>
        </w:rPr>
        <w:t xml:space="preserve"> </w:t>
      </w:r>
    </w:p>
    <w:p w:rsidR="00795167" w:rsidRDefault="00795167" w:rsidP="009518C3">
      <w:pPr>
        <w:jc w:val="both"/>
        <w:rPr>
          <w:rFonts w:ascii="Times New Roman" w:hAnsi="Times New Roman" w:cs="Times New Roman"/>
          <w:sz w:val="24"/>
          <w:szCs w:val="24"/>
          <w:lang w:val="de-DE"/>
        </w:rPr>
      </w:pPr>
    </w:p>
    <w:p w:rsidR="00870835"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b)</w:t>
      </w:r>
      <w:r w:rsidR="00870835">
        <w:rPr>
          <w:rFonts w:ascii="Times New Roman" w:hAnsi="Times New Roman" w:cs="Times New Roman"/>
          <w:sz w:val="24"/>
          <w:szCs w:val="24"/>
          <w:lang w:val="de-DE"/>
        </w:rPr>
        <w:t xml:space="preserve"> </w:t>
      </w:r>
      <w:r w:rsidR="00870835" w:rsidRPr="001505AD">
        <w:rPr>
          <w:rFonts w:ascii="Times New Roman" w:hAnsi="Times New Roman" w:cs="Times New Roman"/>
          <w:b/>
          <w:sz w:val="24"/>
          <w:szCs w:val="24"/>
          <w:highlight w:val="green"/>
          <w:lang w:val="de-DE"/>
        </w:rPr>
        <w:t>Konditionalsatz</w:t>
      </w:r>
    </w:p>
    <w:p w:rsidR="00870835" w:rsidRDefault="0087083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Aus einer Bedingung wird eine Folge vorausgesagt.</w:t>
      </w:r>
    </w:p>
    <w:p w:rsidR="00870835" w:rsidRDefault="00870835" w:rsidP="009518C3">
      <w:pPr>
        <w:jc w:val="both"/>
        <w:rPr>
          <w:rFonts w:ascii="Times New Roman" w:hAnsi="Times New Roman" w:cs="Times New Roman"/>
          <w:sz w:val="24"/>
          <w:szCs w:val="24"/>
          <w:lang w:val="de-DE"/>
        </w:rPr>
      </w:pPr>
      <w:r>
        <w:rPr>
          <w:rFonts w:ascii="Times New Roman" w:hAnsi="Times New Roman" w:cs="Times New Roman"/>
          <w:i/>
          <w:sz w:val="24"/>
          <w:szCs w:val="24"/>
          <w:lang w:val="de-DE"/>
        </w:rPr>
        <w:t xml:space="preserve">Wenn/falls/sofern </w:t>
      </w:r>
      <w:r>
        <w:rPr>
          <w:rFonts w:ascii="Times New Roman" w:hAnsi="Times New Roman" w:cs="Times New Roman"/>
          <w:sz w:val="24"/>
          <w:szCs w:val="24"/>
          <w:lang w:val="de-DE"/>
        </w:rPr>
        <w:t>der Zug pünktlich ankommt, (so/dann) erreichen wir den Anschlusszug.</w:t>
      </w:r>
    </w:p>
    <w:p w:rsidR="00795167" w:rsidRDefault="00795167" w:rsidP="009518C3">
      <w:pPr>
        <w:jc w:val="both"/>
        <w:rPr>
          <w:rFonts w:ascii="Times New Roman" w:hAnsi="Times New Roman" w:cs="Times New Roman"/>
          <w:sz w:val="24"/>
          <w:szCs w:val="24"/>
          <w:lang w:val="de-DE"/>
        </w:rPr>
      </w:pPr>
    </w:p>
    <w:p w:rsidR="00870835" w:rsidRDefault="001C30E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c)</w:t>
      </w:r>
      <w:r w:rsidR="003A25BD">
        <w:rPr>
          <w:rFonts w:ascii="Times New Roman" w:hAnsi="Times New Roman" w:cs="Times New Roman"/>
          <w:sz w:val="24"/>
          <w:szCs w:val="24"/>
          <w:lang w:val="de-DE"/>
        </w:rPr>
        <w:t xml:space="preserve"> </w:t>
      </w:r>
      <w:r w:rsidR="003A25BD" w:rsidRPr="001505AD">
        <w:rPr>
          <w:rFonts w:ascii="Times New Roman" w:hAnsi="Times New Roman" w:cs="Times New Roman"/>
          <w:b/>
          <w:sz w:val="24"/>
          <w:szCs w:val="24"/>
          <w:highlight w:val="green"/>
          <w:lang w:val="de-DE"/>
        </w:rPr>
        <w:t>Konzessivsatz</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Ein erwarteter Kausalzusammenhang bleibt unwirksam. Der im NS genannte Grund hat nicht die nach dem Gesetz von Ursache und Wirkung zu erwartende Folge.</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i/>
          <w:sz w:val="24"/>
          <w:szCs w:val="24"/>
          <w:lang w:val="de-DE"/>
        </w:rPr>
        <w:t>Obwohl</w:t>
      </w:r>
      <w:r w:rsidR="00AA097C">
        <w:rPr>
          <w:rFonts w:ascii="Times New Roman" w:hAnsi="Times New Roman" w:cs="Times New Roman"/>
          <w:i/>
          <w:sz w:val="24"/>
          <w:szCs w:val="24"/>
          <w:lang w:val="de-DE"/>
        </w:rPr>
        <w:t xml:space="preserve"> (</w:t>
      </w:r>
      <w:r>
        <w:rPr>
          <w:rFonts w:ascii="Times New Roman" w:hAnsi="Times New Roman" w:cs="Times New Roman"/>
          <w:i/>
          <w:sz w:val="24"/>
          <w:szCs w:val="24"/>
          <w:lang w:val="de-DE"/>
        </w:rPr>
        <w:t>obgleich</w:t>
      </w:r>
      <w:r w:rsidR="00AA097C">
        <w:rPr>
          <w:rFonts w:ascii="Times New Roman" w:hAnsi="Times New Roman" w:cs="Times New Roman"/>
          <w:i/>
          <w:sz w:val="24"/>
          <w:szCs w:val="24"/>
          <w:lang w:val="de-DE"/>
        </w:rPr>
        <w:t>/obschon)</w:t>
      </w:r>
      <w:r>
        <w:rPr>
          <w:rFonts w:ascii="Times New Roman" w:hAnsi="Times New Roman" w:cs="Times New Roman"/>
          <w:i/>
          <w:sz w:val="24"/>
          <w:szCs w:val="24"/>
          <w:lang w:val="de-DE"/>
        </w:rPr>
        <w:t xml:space="preserve"> </w:t>
      </w:r>
      <w:r>
        <w:rPr>
          <w:rFonts w:ascii="Times New Roman" w:hAnsi="Times New Roman" w:cs="Times New Roman"/>
          <w:sz w:val="24"/>
          <w:szCs w:val="24"/>
          <w:lang w:val="de-DE"/>
        </w:rPr>
        <w:t>er krank war, (so) kam er (dennoch).</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Anmerkung:</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1. Konzessive Bedeutung hat auch die Verbindung von </w:t>
      </w:r>
      <w:r>
        <w:rPr>
          <w:rFonts w:ascii="Times New Roman" w:hAnsi="Times New Roman" w:cs="Times New Roman"/>
          <w:i/>
          <w:sz w:val="24"/>
          <w:szCs w:val="24"/>
          <w:lang w:val="de-DE"/>
        </w:rPr>
        <w:t xml:space="preserve">wenn </w:t>
      </w:r>
      <w:r>
        <w:rPr>
          <w:rFonts w:ascii="Times New Roman" w:hAnsi="Times New Roman" w:cs="Times New Roman"/>
          <w:sz w:val="24"/>
          <w:szCs w:val="24"/>
          <w:lang w:val="de-DE"/>
        </w:rPr>
        <w:t xml:space="preserve">mit einem verschiebbaren </w:t>
      </w:r>
      <w:r>
        <w:rPr>
          <w:rFonts w:ascii="Times New Roman" w:hAnsi="Times New Roman" w:cs="Times New Roman"/>
          <w:i/>
          <w:sz w:val="24"/>
          <w:szCs w:val="24"/>
          <w:lang w:val="de-DE"/>
        </w:rPr>
        <w:t xml:space="preserve">auch: </w:t>
      </w:r>
    </w:p>
    <w:p w:rsidR="003A25BD" w:rsidRDefault="003A25BD" w:rsidP="009518C3">
      <w:pPr>
        <w:jc w:val="both"/>
        <w:rPr>
          <w:rFonts w:ascii="Times New Roman" w:hAnsi="Times New Roman" w:cs="Times New Roman"/>
          <w:i/>
          <w:sz w:val="24"/>
          <w:szCs w:val="24"/>
          <w:lang w:val="de-DE"/>
        </w:rPr>
      </w:pPr>
      <w:r>
        <w:rPr>
          <w:rFonts w:ascii="Times New Roman" w:hAnsi="Times New Roman" w:cs="Times New Roman"/>
          <w:sz w:val="24"/>
          <w:szCs w:val="24"/>
          <w:lang w:val="de-DE"/>
        </w:rPr>
        <w:t xml:space="preserve">Er zieht keinen Mantel an, </w:t>
      </w:r>
      <w:r>
        <w:rPr>
          <w:rFonts w:ascii="Times New Roman" w:hAnsi="Times New Roman" w:cs="Times New Roman"/>
          <w:i/>
          <w:sz w:val="24"/>
          <w:szCs w:val="24"/>
          <w:lang w:val="de-DE"/>
        </w:rPr>
        <w:t xml:space="preserve">wenn </w:t>
      </w:r>
      <w:r w:rsidRPr="003A25BD">
        <w:rPr>
          <w:rFonts w:ascii="Times New Roman" w:hAnsi="Times New Roman" w:cs="Times New Roman"/>
          <w:sz w:val="24"/>
          <w:szCs w:val="24"/>
          <w:lang w:val="de-DE"/>
        </w:rPr>
        <w:t>es</w:t>
      </w:r>
      <w:r>
        <w:rPr>
          <w:rFonts w:ascii="Times New Roman" w:hAnsi="Times New Roman" w:cs="Times New Roman"/>
          <w:i/>
          <w:sz w:val="24"/>
          <w:szCs w:val="24"/>
          <w:lang w:val="de-DE"/>
        </w:rPr>
        <w:t xml:space="preserve"> auch </w:t>
      </w:r>
      <w:r w:rsidRPr="003A25BD">
        <w:rPr>
          <w:rFonts w:ascii="Times New Roman" w:hAnsi="Times New Roman" w:cs="Times New Roman"/>
          <w:sz w:val="24"/>
          <w:szCs w:val="24"/>
          <w:lang w:val="de-DE"/>
        </w:rPr>
        <w:t>kalt ist.</w:t>
      </w:r>
      <w:r>
        <w:rPr>
          <w:rFonts w:ascii="Times New Roman" w:hAnsi="Times New Roman" w:cs="Times New Roman"/>
          <w:i/>
          <w:sz w:val="24"/>
          <w:szCs w:val="24"/>
          <w:lang w:val="de-DE"/>
        </w:rPr>
        <w:t xml:space="preserve"> </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Konjunktion </w:t>
      </w:r>
      <w:r>
        <w:rPr>
          <w:rFonts w:ascii="Times New Roman" w:hAnsi="Times New Roman" w:cs="Times New Roman"/>
          <w:i/>
          <w:sz w:val="24"/>
          <w:szCs w:val="24"/>
          <w:lang w:val="de-DE"/>
        </w:rPr>
        <w:t>wenn</w:t>
      </w:r>
      <w:r>
        <w:rPr>
          <w:rFonts w:ascii="Times New Roman" w:hAnsi="Times New Roman" w:cs="Times New Roman"/>
          <w:sz w:val="24"/>
          <w:szCs w:val="24"/>
          <w:lang w:val="de-DE"/>
        </w:rPr>
        <w:t xml:space="preserve"> kann ausfallen; das finite Verb tritt dann an die Spitze des NS</w:t>
      </w:r>
      <w:r w:rsidR="00F42FF9">
        <w:rPr>
          <w:rFonts w:ascii="Times New Roman" w:hAnsi="Times New Roman" w:cs="Times New Roman"/>
          <w:sz w:val="24"/>
          <w:szCs w:val="24"/>
          <w:lang w:val="de-DE"/>
        </w:rPr>
        <w:t xml:space="preserve"> (</w:t>
      </w:r>
      <w:r w:rsidR="00F42FF9" w:rsidRPr="00F42FF9">
        <w:rPr>
          <w:rFonts w:ascii="Times New Roman" w:hAnsi="Times New Roman" w:cs="Times New Roman"/>
          <w:b/>
          <w:i/>
          <w:sz w:val="24"/>
          <w:szCs w:val="24"/>
          <w:lang w:val="de-DE"/>
        </w:rPr>
        <w:t>auch</w:t>
      </w:r>
      <w:r w:rsidR="00F42FF9">
        <w:rPr>
          <w:rFonts w:ascii="Times New Roman" w:hAnsi="Times New Roman" w:cs="Times New Roman"/>
          <w:sz w:val="24"/>
          <w:szCs w:val="24"/>
          <w:lang w:val="de-DE"/>
        </w:rPr>
        <w:t xml:space="preserve"> ist in diesem Fall obligatorisch)</w:t>
      </w:r>
      <w:r>
        <w:rPr>
          <w:rFonts w:ascii="Times New Roman" w:hAnsi="Times New Roman" w:cs="Times New Roman"/>
          <w:sz w:val="24"/>
          <w:szCs w:val="24"/>
          <w:lang w:val="de-DE"/>
        </w:rPr>
        <w:t>:</w:t>
      </w:r>
    </w:p>
    <w:p w:rsidR="00F42FF9" w:rsidRDefault="00F42FF9"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Ist es </w:t>
      </w:r>
      <w:r w:rsidRPr="00F42FF9">
        <w:rPr>
          <w:rFonts w:ascii="Times New Roman" w:hAnsi="Times New Roman" w:cs="Times New Roman"/>
          <w:b/>
          <w:i/>
          <w:sz w:val="24"/>
          <w:szCs w:val="24"/>
          <w:lang w:val="de-DE"/>
        </w:rPr>
        <w:t>auch</w:t>
      </w:r>
      <w:r>
        <w:rPr>
          <w:rFonts w:ascii="Times New Roman" w:hAnsi="Times New Roman" w:cs="Times New Roman"/>
          <w:sz w:val="24"/>
          <w:szCs w:val="24"/>
          <w:lang w:val="de-DE"/>
        </w:rPr>
        <w:t xml:space="preserve"> kalt, </w:t>
      </w:r>
      <w:r w:rsidRPr="00F42FF9">
        <w:rPr>
          <w:rFonts w:ascii="Times New Roman" w:hAnsi="Times New Roman" w:cs="Times New Roman"/>
          <w:sz w:val="24"/>
          <w:szCs w:val="24"/>
          <w:u w:val="single"/>
          <w:lang w:val="de-DE"/>
        </w:rPr>
        <w:t>er zieht</w:t>
      </w:r>
      <w:r>
        <w:rPr>
          <w:rFonts w:ascii="Times New Roman" w:hAnsi="Times New Roman" w:cs="Times New Roman"/>
          <w:sz w:val="24"/>
          <w:szCs w:val="24"/>
          <w:lang w:val="de-DE"/>
        </w:rPr>
        <w:t xml:space="preserve"> keinen Mantel an. </w:t>
      </w:r>
    </w:p>
    <w:p w:rsidR="003A25BD" w:rsidRDefault="00F42FF9"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Sparten die Eigentümer </w:t>
      </w:r>
      <w:r w:rsidRPr="00F42FF9">
        <w:rPr>
          <w:rFonts w:ascii="Times New Roman" w:hAnsi="Times New Roman" w:cs="Times New Roman"/>
          <w:b/>
          <w:i/>
          <w:sz w:val="24"/>
          <w:szCs w:val="24"/>
          <w:lang w:val="de-DE"/>
        </w:rPr>
        <w:t>auch</w:t>
      </w:r>
      <w:r>
        <w:rPr>
          <w:rFonts w:ascii="Times New Roman" w:hAnsi="Times New Roman" w:cs="Times New Roman"/>
          <w:sz w:val="24"/>
          <w:szCs w:val="24"/>
          <w:lang w:val="de-DE"/>
        </w:rPr>
        <w:t xml:space="preserve"> eisern, </w:t>
      </w:r>
      <w:r w:rsidRPr="00F42FF9">
        <w:rPr>
          <w:rFonts w:ascii="Times New Roman" w:hAnsi="Times New Roman" w:cs="Times New Roman"/>
          <w:sz w:val="24"/>
          <w:szCs w:val="24"/>
          <w:u w:val="single"/>
          <w:lang w:val="de-DE"/>
        </w:rPr>
        <w:t>das Geld reichte</w:t>
      </w:r>
      <w:r>
        <w:rPr>
          <w:rFonts w:ascii="Times New Roman" w:hAnsi="Times New Roman" w:cs="Times New Roman"/>
          <w:sz w:val="24"/>
          <w:szCs w:val="24"/>
          <w:lang w:val="de-DE"/>
        </w:rPr>
        <w:t xml:space="preserve"> hinten und vorne nicht.</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Eine hypothetische Nebenbedeutung bekommt der NS durch das</w:t>
      </w:r>
      <w:r w:rsidR="0011442C">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Modalverb </w:t>
      </w:r>
      <w:r>
        <w:rPr>
          <w:rFonts w:ascii="Times New Roman" w:hAnsi="Times New Roman" w:cs="Times New Roman"/>
          <w:i/>
          <w:sz w:val="24"/>
          <w:szCs w:val="24"/>
          <w:lang w:val="de-DE"/>
        </w:rPr>
        <w:t xml:space="preserve">mögen </w:t>
      </w:r>
      <w:r>
        <w:rPr>
          <w:rFonts w:ascii="Times New Roman" w:hAnsi="Times New Roman" w:cs="Times New Roman"/>
          <w:sz w:val="24"/>
          <w:szCs w:val="24"/>
          <w:lang w:val="de-DE"/>
        </w:rPr>
        <w:t xml:space="preserve">oder </w:t>
      </w:r>
      <w:r>
        <w:rPr>
          <w:rFonts w:ascii="Times New Roman" w:hAnsi="Times New Roman" w:cs="Times New Roman"/>
          <w:i/>
          <w:sz w:val="24"/>
          <w:szCs w:val="24"/>
          <w:lang w:val="de-DE"/>
        </w:rPr>
        <w:t xml:space="preserve">sollen </w:t>
      </w:r>
      <w:r>
        <w:rPr>
          <w:rFonts w:ascii="Times New Roman" w:hAnsi="Times New Roman" w:cs="Times New Roman"/>
          <w:sz w:val="24"/>
          <w:szCs w:val="24"/>
          <w:lang w:val="de-DE"/>
        </w:rPr>
        <w:t>(im Konj. Prät.):</w:t>
      </w:r>
    </w:p>
    <w:p w:rsidR="003A25BD" w:rsidRDefault="003A25BD"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zieht keinen Mantel an, </w:t>
      </w:r>
      <w:r>
        <w:rPr>
          <w:rFonts w:ascii="Times New Roman" w:hAnsi="Times New Roman" w:cs="Times New Roman"/>
          <w:i/>
          <w:sz w:val="24"/>
          <w:szCs w:val="24"/>
          <w:lang w:val="de-DE"/>
        </w:rPr>
        <w:t xml:space="preserve">mag (sollte) </w:t>
      </w:r>
      <w:r>
        <w:rPr>
          <w:rFonts w:ascii="Times New Roman" w:hAnsi="Times New Roman" w:cs="Times New Roman"/>
          <w:sz w:val="24"/>
          <w:szCs w:val="24"/>
          <w:lang w:val="de-DE"/>
        </w:rPr>
        <w:t xml:space="preserve">es </w:t>
      </w:r>
      <w:r w:rsidRPr="00F42FF9">
        <w:rPr>
          <w:rFonts w:ascii="Times New Roman" w:hAnsi="Times New Roman" w:cs="Times New Roman"/>
          <w:b/>
          <w:i/>
          <w:sz w:val="24"/>
          <w:szCs w:val="24"/>
          <w:lang w:val="de-DE"/>
        </w:rPr>
        <w:t>auch</w:t>
      </w:r>
      <w:r>
        <w:rPr>
          <w:rFonts w:ascii="Times New Roman" w:hAnsi="Times New Roman" w:cs="Times New Roman"/>
          <w:i/>
          <w:sz w:val="24"/>
          <w:szCs w:val="24"/>
          <w:lang w:val="de-DE"/>
        </w:rPr>
        <w:t xml:space="preserve"> </w:t>
      </w:r>
      <w:r>
        <w:rPr>
          <w:rFonts w:ascii="Times New Roman" w:hAnsi="Times New Roman" w:cs="Times New Roman"/>
          <w:sz w:val="24"/>
          <w:szCs w:val="24"/>
          <w:lang w:val="de-DE"/>
        </w:rPr>
        <w:t>kalt sein.</w:t>
      </w:r>
    </w:p>
    <w:p w:rsidR="00795167" w:rsidRDefault="00795167" w:rsidP="009518C3">
      <w:pPr>
        <w:jc w:val="both"/>
        <w:rPr>
          <w:rFonts w:ascii="Times New Roman" w:hAnsi="Times New Roman" w:cs="Times New Roman"/>
          <w:sz w:val="24"/>
          <w:szCs w:val="24"/>
          <w:lang w:val="de-DE"/>
        </w:rPr>
      </w:pPr>
    </w:p>
    <w:p w:rsidR="00207A95" w:rsidRDefault="0011442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 </w:t>
      </w:r>
      <w:r w:rsidR="00207A95" w:rsidRPr="001505AD">
        <w:rPr>
          <w:rFonts w:ascii="Times New Roman" w:hAnsi="Times New Roman" w:cs="Times New Roman"/>
          <w:b/>
          <w:sz w:val="24"/>
          <w:szCs w:val="24"/>
          <w:highlight w:val="green"/>
          <w:lang w:val="de-DE"/>
        </w:rPr>
        <w:t>Konsekutivsatz</w:t>
      </w:r>
    </w:p>
    <w:p w:rsidR="00207A95" w:rsidRDefault="0011442C"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 </w:t>
      </w:r>
      <w:r>
        <w:rPr>
          <w:rFonts w:ascii="Times New Roman" w:hAnsi="Times New Roman" w:cs="Times New Roman"/>
          <w:sz w:val="24"/>
          <w:szCs w:val="24"/>
          <w:lang w:val="de-DE"/>
        </w:rPr>
        <w:tab/>
      </w:r>
      <w:r w:rsidR="00207A95">
        <w:rPr>
          <w:rFonts w:ascii="Times New Roman" w:hAnsi="Times New Roman" w:cs="Times New Roman"/>
          <w:sz w:val="24"/>
          <w:szCs w:val="24"/>
          <w:lang w:val="de-DE"/>
        </w:rPr>
        <w:t>Die Folge ergibt sich aus dem Geschehen des HS:</w:t>
      </w:r>
    </w:p>
    <w:p w:rsidR="0011442C" w:rsidRDefault="00207A9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ist krank, </w:t>
      </w:r>
      <w:r>
        <w:rPr>
          <w:rFonts w:ascii="Times New Roman" w:hAnsi="Times New Roman" w:cs="Times New Roman"/>
          <w:i/>
          <w:sz w:val="24"/>
          <w:szCs w:val="24"/>
          <w:lang w:val="de-DE"/>
        </w:rPr>
        <w:t xml:space="preserve">so dass </w:t>
      </w:r>
      <w:r>
        <w:rPr>
          <w:rFonts w:ascii="Times New Roman" w:hAnsi="Times New Roman" w:cs="Times New Roman"/>
          <w:sz w:val="24"/>
          <w:szCs w:val="24"/>
          <w:lang w:val="de-DE"/>
        </w:rPr>
        <w:t>er zu Hause bleiben muss.</w:t>
      </w:r>
    </w:p>
    <w:p w:rsidR="00207A95" w:rsidRPr="0011442C" w:rsidRDefault="00207A95" w:rsidP="0011442C">
      <w:pPr>
        <w:pStyle w:val="Odstavecseseznamem"/>
        <w:numPr>
          <w:ilvl w:val="0"/>
          <w:numId w:val="2"/>
        </w:numPr>
        <w:jc w:val="both"/>
        <w:rPr>
          <w:rFonts w:ascii="Times New Roman" w:hAnsi="Times New Roman" w:cs="Times New Roman"/>
          <w:sz w:val="24"/>
          <w:szCs w:val="24"/>
          <w:lang w:val="de-DE"/>
        </w:rPr>
      </w:pPr>
      <w:r w:rsidRPr="0011442C">
        <w:rPr>
          <w:rFonts w:ascii="Times New Roman" w:hAnsi="Times New Roman" w:cs="Times New Roman"/>
          <w:sz w:val="24"/>
          <w:szCs w:val="24"/>
          <w:lang w:val="de-DE"/>
        </w:rPr>
        <w:t xml:space="preserve"> Die Folge ergibt sich aus einer besonderen Qualität (Grad) des Geschehens im HS:</w:t>
      </w:r>
    </w:p>
    <w:p w:rsidR="00207A95" w:rsidRDefault="00207A9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ist </w:t>
      </w:r>
      <w:r>
        <w:rPr>
          <w:rFonts w:ascii="Times New Roman" w:hAnsi="Times New Roman" w:cs="Times New Roman"/>
          <w:i/>
          <w:sz w:val="24"/>
          <w:szCs w:val="24"/>
          <w:lang w:val="de-DE"/>
        </w:rPr>
        <w:t xml:space="preserve">so </w:t>
      </w:r>
      <w:r>
        <w:rPr>
          <w:rFonts w:ascii="Times New Roman" w:hAnsi="Times New Roman" w:cs="Times New Roman"/>
          <w:sz w:val="24"/>
          <w:szCs w:val="24"/>
          <w:lang w:val="de-DE"/>
        </w:rPr>
        <w:t xml:space="preserve">krank, </w:t>
      </w:r>
      <w:r>
        <w:rPr>
          <w:rFonts w:ascii="Times New Roman" w:hAnsi="Times New Roman" w:cs="Times New Roman"/>
          <w:i/>
          <w:sz w:val="24"/>
          <w:szCs w:val="24"/>
          <w:lang w:val="de-DE"/>
        </w:rPr>
        <w:t xml:space="preserve">dass </w:t>
      </w:r>
      <w:r>
        <w:rPr>
          <w:rFonts w:ascii="Times New Roman" w:hAnsi="Times New Roman" w:cs="Times New Roman"/>
          <w:sz w:val="24"/>
          <w:szCs w:val="24"/>
          <w:lang w:val="de-DE"/>
        </w:rPr>
        <w:t xml:space="preserve">er im Bett liegen muss. </w:t>
      </w:r>
    </w:p>
    <w:p w:rsidR="00207A95" w:rsidRDefault="00207A95" w:rsidP="009518C3">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hat </w:t>
      </w:r>
      <w:r>
        <w:rPr>
          <w:rFonts w:ascii="Times New Roman" w:hAnsi="Times New Roman" w:cs="Times New Roman"/>
          <w:i/>
          <w:sz w:val="24"/>
          <w:szCs w:val="24"/>
          <w:lang w:val="de-DE"/>
        </w:rPr>
        <w:t xml:space="preserve">solches </w:t>
      </w:r>
      <w:r>
        <w:rPr>
          <w:rFonts w:ascii="Times New Roman" w:hAnsi="Times New Roman" w:cs="Times New Roman"/>
          <w:sz w:val="24"/>
          <w:szCs w:val="24"/>
          <w:lang w:val="de-DE"/>
        </w:rPr>
        <w:t xml:space="preserve">Fieber, </w:t>
      </w:r>
      <w:r>
        <w:rPr>
          <w:rFonts w:ascii="Times New Roman" w:hAnsi="Times New Roman" w:cs="Times New Roman"/>
          <w:i/>
          <w:sz w:val="24"/>
          <w:szCs w:val="24"/>
          <w:lang w:val="de-DE"/>
        </w:rPr>
        <w:t xml:space="preserve">dass </w:t>
      </w:r>
      <w:r>
        <w:rPr>
          <w:rFonts w:ascii="Times New Roman" w:hAnsi="Times New Roman" w:cs="Times New Roman"/>
          <w:sz w:val="24"/>
          <w:szCs w:val="24"/>
          <w:lang w:val="de-DE"/>
        </w:rPr>
        <w:t>er phantasiert.</w:t>
      </w:r>
    </w:p>
    <w:p w:rsidR="00716DD3" w:rsidRPr="0011442C" w:rsidRDefault="00716DD3" w:rsidP="0011442C">
      <w:pPr>
        <w:pStyle w:val="Odstavecseseznamem"/>
        <w:numPr>
          <w:ilvl w:val="0"/>
          <w:numId w:val="2"/>
        </w:numPr>
        <w:jc w:val="both"/>
        <w:rPr>
          <w:rFonts w:ascii="Times New Roman" w:hAnsi="Times New Roman" w:cs="Times New Roman"/>
          <w:sz w:val="24"/>
          <w:szCs w:val="24"/>
          <w:lang w:val="de-DE"/>
        </w:rPr>
      </w:pPr>
      <w:r w:rsidRPr="0011442C">
        <w:rPr>
          <w:rFonts w:ascii="Times New Roman" w:hAnsi="Times New Roman" w:cs="Times New Roman"/>
          <w:sz w:val="24"/>
          <w:szCs w:val="24"/>
          <w:lang w:val="de-DE"/>
        </w:rPr>
        <w:lastRenderedPageBreak/>
        <w:t>Der NS nennt das Nichteintreten einer sich aus dem HS ergebenden Folge (negativer Konsekutivsatz):</w:t>
      </w:r>
    </w:p>
    <w:p w:rsidR="00716DD3" w:rsidRDefault="00716DD3" w:rsidP="009518C3">
      <w:pPr>
        <w:jc w:val="both"/>
        <w:rPr>
          <w:rFonts w:ascii="Times New Roman" w:hAnsi="Times New Roman" w:cs="Times New Roman"/>
          <w:sz w:val="24"/>
          <w:szCs w:val="24"/>
        </w:rPr>
      </w:pPr>
      <w:r>
        <w:rPr>
          <w:rFonts w:ascii="Times New Roman" w:hAnsi="Times New Roman" w:cs="Times New Roman"/>
          <w:sz w:val="24"/>
          <w:szCs w:val="24"/>
          <w:lang w:val="de-DE"/>
        </w:rPr>
        <w:t xml:space="preserve">Ich habe tüchtig gefroren, </w:t>
      </w:r>
      <w:r>
        <w:rPr>
          <w:rFonts w:ascii="Times New Roman" w:hAnsi="Times New Roman" w:cs="Times New Roman"/>
          <w:i/>
          <w:sz w:val="24"/>
          <w:szCs w:val="24"/>
          <w:lang w:val="de-DE"/>
        </w:rPr>
        <w:t xml:space="preserve">ohne dass </w:t>
      </w:r>
      <w:r>
        <w:rPr>
          <w:rFonts w:ascii="Times New Roman" w:hAnsi="Times New Roman" w:cs="Times New Roman"/>
          <w:sz w:val="24"/>
          <w:szCs w:val="24"/>
          <w:lang w:val="de-DE"/>
        </w:rPr>
        <w:t>ich mich erkältet habe.  (</w:t>
      </w:r>
      <w:r>
        <w:rPr>
          <w:rFonts w:ascii="Times New Roman" w:hAnsi="Times New Roman" w:cs="Times New Roman"/>
          <w:sz w:val="24"/>
          <w:szCs w:val="24"/>
        </w:rPr>
        <w:t>= Ich habe mich nicht erkältet.)</w:t>
      </w:r>
    </w:p>
    <w:p w:rsidR="00716DD3" w:rsidRDefault="00716DD3" w:rsidP="009518C3">
      <w:pPr>
        <w:jc w:val="both"/>
        <w:rPr>
          <w:rFonts w:ascii="Times New Roman" w:hAnsi="Times New Roman" w:cs="Times New Roman"/>
          <w:sz w:val="24"/>
          <w:szCs w:val="24"/>
        </w:rPr>
      </w:pPr>
      <w:r>
        <w:rPr>
          <w:rFonts w:ascii="Times New Roman" w:hAnsi="Times New Roman" w:cs="Times New Roman"/>
          <w:sz w:val="24"/>
          <w:szCs w:val="24"/>
        </w:rPr>
        <w:t xml:space="preserve">Er verlässt nie die Wohnung, </w:t>
      </w:r>
      <w:r>
        <w:rPr>
          <w:rFonts w:ascii="Times New Roman" w:hAnsi="Times New Roman" w:cs="Times New Roman"/>
          <w:i/>
          <w:sz w:val="24"/>
          <w:szCs w:val="24"/>
        </w:rPr>
        <w:t xml:space="preserve">ohne dass </w:t>
      </w:r>
      <w:r>
        <w:rPr>
          <w:rFonts w:ascii="Times New Roman" w:hAnsi="Times New Roman" w:cs="Times New Roman"/>
          <w:sz w:val="24"/>
          <w:szCs w:val="24"/>
        </w:rPr>
        <w:t>er sie abschließt. (= Er schließt ab.)</w:t>
      </w:r>
    </w:p>
    <w:p w:rsidR="00716DD3" w:rsidRPr="0011442C" w:rsidRDefault="00716DD3" w:rsidP="0011442C">
      <w:pPr>
        <w:pStyle w:val="Odstavecseseznamem"/>
        <w:numPr>
          <w:ilvl w:val="0"/>
          <w:numId w:val="2"/>
        </w:numPr>
        <w:jc w:val="both"/>
        <w:rPr>
          <w:rFonts w:ascii="Times New Roman" w:hAnsi="Times New Roman" w:cs="Times New Roman"/>
          <w:sz w:val="24"/>
          <w:szCs w:val="24"/>
          <w:lang w:val="de-DE"/>
        </w:rPr>
      </w:pPr>
      <w:r w:rsidRPr="0011442C">
        <w:rPr>
          <w:rFonts w:ascii="Times New Roman" w:hAnsi="Times New Roman" w:cs="Times New Roman"/>
          <w:sz w:val="24"/>
          <w:szCs w:val="24"/>
          <w:lang w:val="de-DE"/>
        </w:rPr>
        <w:t xml:space="preserve">Im HS wird das Übermaß eines Sachverhalts angegeben, auf Grund dessen eine im NS zu erwartende Folge ausbleibt. Im NS erscheint häufig das Modalverb </w:t>
      </w:r>
      <w:r w:rsidRPr="0011442C">
        <w:rPr>
          <w:rFonts w:ascii="Times New Roman" w:hAnsi="Times New Roman" w:cs="Times New Roman"/>
          <w:i/>
          <w:sz w:val="24"/>
          <w:szCs w:val="24"/>
          <w:lang w:val="de-DE"/>
        </w:rPr>
        <w:t>können</w:t>
      </w:r>
      <w:r w:rsidRPr="0011442C">
        <w:rPr>
          <w:rFonts w:ascii="Times New Roman" w:hAnsi="Times New Roman" w:cs="Times New Roman"/>
          <w:sz w:val="24"/>
          <w:szCs w:val="24"/>
          <w:lang w:val="de-DE"/>
        </w:rPr>
        <w:t xml:space="preserve"> oder/und Konjunktiv:</w:t>
      </w:r>
    </w:p>
    <w:p w:rsidR="00716DD3" w:rsidRDefault="00716DD3"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Wasser ist so kalt, dass man nicht baden kann. </w:t>
      </w:r>
    </w:p>
    <w:p w:rsidR="00716DD3" w:rsidRDefault="00716DD3"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Wasser ist zu kalt, als dass man baden könnte.</w:t>
      </w:r>
    </w:p>
    <w:p w:rsidR="00716DD3" w:rsidRDefault="00716DD3" w:rsidP="00716DD3">
      <w:pPr>
        <w:spacing w:line="240" w:lineRule="auto"/>
        <w:jc w:val="both"/>
        <w:rPr>
          <w:rFonts w:ascii="Times New Roman" w:hAnsi="Times New Roman" w:cs="Times New Roman"/>
          <w:sz w:val="24"/>
          <w:szCs w:val="24"/>
          <w:lang w:val="de-DE"/>
        </w:rPr>
      </w:pPr>
    </w:p>
    <w:p w:rsidR="00716DD3" w:rsidRDefault="00716DD3"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Wasser war so kalt, dass man nicht baden konnte.</w:t>
      </w:r>
    </w:p>
    <w:p w:rsidR="00716DD3" w:rsidRDefault="00716DD3"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Wasser</w:t>
      </w:r>
      <w:r w:rsidR="0011442C">
        <w:rPr>
          <w:rFonts w:ascii="Times New Roman" w:hAnsi="Times New Roman" w:cs="Times New Roman"/>
          <w:sz w:val="24"/>
          <w:szCs w:val="24"/>
          <w:lang w:val="de-DE"/>
        </w:rPr>
        <w:t xml:space="preserve"> </w:t>
      </w:r>
      <w:r>
        <w:rPr>
          <w:rFonts w:ascii="Times New Roman" w:hAnsi="Times New Roman" w:cs="Times New Roman"/>
          <w:sz w:val="24"/>
          <w:szCs w:val="24"/>
          <w:lang w:val="de-DE"/>
        </w:rPr>
        <w:t>war zu kalt, als dass man hätte baden können.</w:t>
      </w:r>
    </w:p>
    <w:p w:rsidR="00795167" w:rsidRDefault="00795167" w:rsidP="00716DD3">
      <w:pPr>
        <w:spacing w:line="240" w:lineRule="auto"/>
        <w:jc w:val="both"/>
        <w:rPr>
          <w:rFonts w:ascii="Times New Roman" w:hAnsi="Times New Roman" w:cs="Times New Roman"/>
          <w:sz w:val="24"/>
          <w:szCs w:val="24"/>
          <w:lang w:val="de-DE"/>
        </w:rPr>
      </w:pPr>
    </w:p>
    <w:p w:rsidR="00716DD3" w:rsidRPr="001505AD" w:rsidRDefault="00716DD3" w:rsidP="00716DD3">
      <w:pPr>
        <w:spacing w:line="240" w:lineRule="auto"/>
        <w:jc w:val="both"/>
        <w:rPr>
          <w:rFonts w:ascii="Times New Roman" w:hAnsi="Times New Roman" w:cs="Times New Roman"/>
          <w:b/>
          <w:sz w:val="24"/>
          <w:szCs w:val="24"/>
          <w:lang w:val="de-DE"/>
        </w:rPr>
      </w:pPr>
      <w:r w:rsidRPr="001505AD">
        <w:rPr>
          <w:rFonts w:ascii="Times New Roman" w:hAnsi="Times New Roman" w:cs="Times New Roman"/>
          <w:b/>
          <w:sz w:val="24"/>
          <w:szCs w:val="24"/>
          <w:highlight w:val="cyan"/>
          <w:lang w:val="de-DE"/>
        </w:rPr>
        <w:t>5. Finalsatz</w:t>
      </w:r>
    </w:p>
    <w:p w:rsidR="00795167" w:rsidRDefault="00795167" w:rsidP="00795167">
      <w:pPr>
        <w:jc w:val="both"/>
        <w:rPr>
          <w:rFonts w:ascii="Times New Roman" w:hAnsi="Times New Roman" w:cs="Times New Roman"/>
          <w:sz w:val="24"/>
          <w:szCs w:val="24"/>
          <w:lang w:val="de-DE"/>
        </w:rPr>
      </w:pPr>
      <w:r>
        <w:rPr>
          <w:rFonts w:ascii="Times New Roman" w:hAnsi="Times New Roman" w:cs="Times New Roman"/>
          <w:sz w:val="24"/>
          <w:szCs w:val="24"/>
          <w:lang w:val="de-DE"/>
        </w:rPr>
        <w:t>Der Finalsatz ist an personales Subjekt gebunden. Er drückt eine Absicht, einen Zweck, ein Ziel aus. Der finale Sinn ist mit einem Willenselement verbunden, das auf die Realisierung eines Geschehens gerichtet ist.</w:t>
      </w:r>
    </w:p>
    <w:p w:rsidR="00795167" w:rsidRDefault="00795167" w:rsidP="00795167">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 Das wollende Personalsubjekt und das realisierende Subjekt sind </w:t>
      </w:r>
      <w:r w:rsidRPr="00721E5B">
        <w:rPr>
          <w:rFonts w:ascii="Times New Roman" w:hAnsi="Times New Roman" w:cs="Times New Roman"/>
          <w:b/>
          <w:color w:val="7030A0"/>
          <w:sz w:val="24"/>
          <w:szCs w:val="24"/>
          <w:lang w:val="de-DE"/>
        </w:rPr>
        <w:t>identisch</w:t>
      </w:r>
      <w:r>
        <w:rPr>
          <w:rFonts w:ascii="Times New Roman" w:hAnsi="Times New Roman" w:cs="Times New Roman"/>
          <w:sz w:val="24"/>
          <w:szCs w:val="24"/>
          <w:lang w:val="de-DE"/>
        </w:rPr>
        <w:t>:</w:t>
      </w:r>
    </w:p>
    <w:p w:rsidR="00795167" w:rsidRDefault="00795167" w:rsidP="00795167">
      <w:pPr>
        <w:jc w:val="both"/>
        <w:rPr>
          <w:rFonts w:ascii="Times New Roman" w:hAnsi="Times New Roman" w:cs="Times New Roman"/>
          <w:sz w:val="24"/>
          <w:szCs w:val="24"/>
          <w:lang w:val="de-DE"/>
        </w:rPr>
      </w:pPr>
      <w:r w:rsidRPr="00721E5B">
        <w:rPr>
          <w:rFonts w:ascii="Times New Roman" w:hAnsi="Times New Roman" w:cs="Times New Roman"/>
          <w:b/>
          <w:color w:val="7030A0"/>
          <w:sz w:val="24"/>
          <w:szCs w:val="24"/>
          <w:lang w:val="de-DE"/>
        </w:rPr>
        <w:t>Er</w:t>
      </w:r>
      <w:r w:rsidRPr="00721E5B">
        <w:rPr>
          <w:rFonts w:ascii="Times New Roman" w:hAnsi="Times New Roman" w:cs="Times New Roman"/>
          <w:color w:val="7030A0"/>
          <w:sz w:val="24"/>
          <w:szCs w:val="24"/>
          <w:lang w:val="de-DE"/>
        </w:rPr>
        <w:t xml:space="preserve"> </w:t>
      </w:r>
      <w:r>
        <w:rPr>
          <w:rFonts w:ascii="Times New Roman" w:hAnsi="Times New Roman" w:cs="Times New Roman"/>
          <w:sz w:val="24"/>
          <w:szCs w:val="24"/>
          <w:lang w:val="de-DE"/>
        </w:rPr>
        <w:t xml:space="preserve">beeilt sich, </w:t>
      </w:r>
      <w:r>
        <w:rPr>
          <w:rFonts w:ascii="Times New Roman" w:hAnsi="Times New Roman" w:cs="Times New Roman"/>
          <w:i/>
          <w:sz w:val="24"/>
          <w:szCs w:val="24"/>
          <w:lang w:val="de-DE"/>
        </w:rPr>
        <w:t xml:space="preserve">damit </w:t>
      </w:r>
      <w:r w:rsidRPr="00721E5B">
        <w:rPr>
          <w:rFonts w:ascii="Times New Roman" w:hAnsi="Times New Roman" w:cs="Times New Roman"/>
          <w:b/>
          <w:color w:val="7030A0"/>
          <w:sz w:val="24"/>
          <w:szCs w:val="24"/>
          <w:lang w:val="de-DE"/>
        </w:rPr>
        <w:t>er</w:t>
      </w:r>
      <w:r w:rsidRPr="00721E5B">
        <w:rPr>
          <w:rFonts w:ascii="Times New Roman" w:hAnsi="Times New Roman" w:cs="Times New Roman"/>
          <w:color w:val="7030A0"/>
          <w:sz w:val="24"/>
          <w:szCs w:val="24"/>
          <w:lang w:val="de-DE"/>
        </w:rPr>
        <w:t xml:space="preserve"> </w:t>
      </w:r>
      <w:r>
        <w:rPr>
          <w:rFonts w:ascii="Times New Roman" w:hAnsi="Times New Roman" w:cs="Times New Roman"/>
          <w:sz w:val="24"/>
          <w:szCs w:val="24"/>
          <w:lang w:val="de-DE"/>
        </w:rPr>
        <w:t>den Zug noch erreicht.</w:t>
      </w:r>
      <w:r w:rsidR="00721E5B">
        <w:rPr>
          <w:rFonts w:ascii="Times New Roman" w:hAnsi="Times New Roman" w:cs="Times New Roman"/>
          <w:sz w:val="24"/>
          <w:szCs w:val="24"/>
          <w:lang w:val="de-DE"/>
        </w:rPr>
        <w:t xml:space="preserve"> </w:t>
      </w:r>
      <w:r w:rsidR="00D26AE0">
        <w:rPr>
          <w:rFonts w:ascii="Times New Roman" w:hAnsi="Times New Roman" w:cs="Times New Roman"/>
          <w:sz w:val="24"/>
          <w:szCs w:val="24"/>
          <w:lang w:val="de-DE"/>
        </w:rPr>
        <w:t>(</w:t>
      </w:r>
      <w:r w:rsidR="00721E5B">
        <w:rPr>
          <w:rFonts w:ascii="Times New Roman" w:hAnsi="Times New Roman" w:cs="Times New Roman"/>
          <w:sz w:val="24"/>
          <w:szCs w:val="24"/>
          <w:lang w:val="de-DE"/>
        </w:rPr>
        <w:t xml:space="preserve">d.h. </w:t>
      </w:r>
      <w:r w:rsidRPr="00721E5B">
        <w:rPr>
          <w:rFonts w:ascii="Times New Roman" w:hAnsi="Times New Roman" w:cs="Times New Roman"/>
          <w:b/>
          <w:color w:val="7030A0"/>
          <w:sz w:val="24"/>
          <w:szCs w:val="24"/>
          <w:lang w:val="de-DE"/>
        </w:rPr>
        <w:t>Er</w:t>
      </w:r>
      <w:r w:rsidRPr="00721E5B">
        <w:rPr>
          <w:rFonts w:ascii="Times New Roman" w:hAnsi="Times New Roman" w:cs="Times New Roman"/>
          <w:color w:val="7030A0"/>
          <w:sz w:val="24"/>
          <w:szCs w:val="24"/>
          <w:lang w:val="de-DE"/>
        </w:rPr>
        <w:t xml:space="preserve"> </w:t>
      </w:r>
      <w:r>
        <w:rPr>
          <w:rFonts w:ascii="Times New Roman" w:hAnsi="Times New Roman" w:cs="Times New Roman"/>
          <w:sz w:val="24"/>
          <w:szCs w:val="24"/>
          <w:lang w:val="de-DE"/>
        </w:rPr>
        <w:t xml:space="preserve">beeilt sich, weil </w:t>
      </w:r>
      <w:r w:rsidRPr="00721E5B">
        <w:rPr>
          <w:rFonts w:ascii="Times New Roman" w:hAnsi="Times New Roman" w:cs="Times New Roman"/>
          <w:b/>
          <w:color w:val="7030A0"/>
          <w:sz w:val="24"/>
          <w:szCs w:val="24"/>
          <w:lang w:val="de-DE"/>
        </w:rPr>
        <w:t>er</w:t>
      </w:r>
      <w:r w:rsidRPr="00721E5B">
        <w:rPr>
          <w:rFonts w:ascii="Times New Roman" w:hAnsi="Times New Roman" w:cs="Times New Roman"/>
          <w:color w:val="7030A0"/>
          <w:sz w:val="24"/>
          <w:szCs w:val="24"/>
          <w:lang w:val="de-DE"/>
        </w:rPr>
        <w:t xml:space="preserve"> </w:t>
      </w:r>
      <w:r>
        <w:rPr>
          <w:rFonts w:ascii="Times New Roman" w:hAnsi="Times New Roman" w:cs="Times New Roman"/>
          <w:sz w:val="24"/>
          <w:szCs w:val="24"/>
          <w:lang w:val="de-DE"/>
        </w:rPr>
        <w:t>den Zug noch erreichen will.</w:t>
      </w:r>
      <w:r w:rsidR="00721E5B">
        <w:rPr>
          <w:rFonts w:ascii="Times New Roman" w:hAnsi="Times New Roman" w:cs="Times New Roman"/>
          <w:sz w:val="24"/>
          <w:szCs w:val="24"/>
          <w:lang w:val="de-DE"/>
        </w:rPr>
        <w:t xml:space="preserve"> </w:t>
      </w:r>
      <w:r w:rsidR="00721E5B">
        <w:rPr>
          <w:rFonts w:ascii="Arial" w:hAnsi="Arial" w:cs="Arial"/>
          <w:sz w:val="24"/>
          <w:szCs w:val="24"/>
          <w:lang w:val="de-DE"/>
        </w:rPr>
        <w:t>→</w:t>
      </w:r>
      <w:r w:rsidR="00721E5B">
        <w:rPr>
          <w:rFonts w:ascii="Times New Roman" w:hAnsi="Times New Roman" w:cs="Times New Roman"/>
          <w:sz w:val="24"/>
          <w:szCs w:val="24"/>
          <w:lang w:val="de-DE"/>
        </w:rPr>
        <w:t xml:space="preserve"> </w:t>
      </w:r>
      <w:r w:rsidR="00721E5B" w:rsidRPr="00721E5B">
        <w:rPr>
          <w:rFonts w:ascii="Times New Roman" w:hAnsi="Times New Roman" w:cs="Times New Roman"/>
          <w:b/>
          <w:color w:val="7030A0"/>
          <w:sz w:val="24"/>
          <w:szCs w:val="24"/>
          <w:lang w:val="de-DE"/>
        </w:rPr>
        <w:t>Er</w:t>
      </w:r>
      <w:r w:rsidR="00721E5B" w:rsidRPr="00721E5B">
        <w:rPr>
          <w:rFonts w:ascii="Times New Roman" w:hAnsi="Times New Roman" w:cs="Times New Roman"/>
          <w:color w:val="7030A0"/>
          <w:sz w:val="24"/>
          <w:szCs w:val="24"/>
          <w:lang w:val="de-DE"/>
        </w:rPr>
        <w:t xml:space="preserve"> </w:t>
      </w:r>
      <w:r w:rsidR="00721E5B">
        <w:rPr>
          <w:rFonts w:ascii="Times New Roman" w:hAnsi="Times New Roman" w:cs="Times New Roman"/>
          <w:sz w:val="24"/>
          <w:szCs w:val="24"/>
          <w:lang w:val="de-DE"/>
        </w:rPr>
        <w:t>beeilt sich, um den Zug noch zu erreichen.</w:t>
      </w:r>
      <w:r w:rsidR="00D26AE0">
        <w:rPr>
          <w:rFonts w:ascii="Times New Roman" w:hAnsi="Times New Roman" w:cs="Times New Roman"/>
          <w:sz w:val="24"/>
          <w:szCs w:val="24"/>
          <w:lang w:val="de-DE"/>
        </w:rPr>
        <w:t>)</w:t>
      </w:r>
      <w:r>
        <w:rPr>
          <w:rFonts w:ascii="Times New Roman" w:hAnsi="Times New Roman" w:cs="Times New Roman"/>
          <w:sz w:val="24"/>
          <w:szCs w:val="24"/>
          <w:lang w:val="de-DE"/>
        </w:rPr>
        <w:t xml:space="preserve"> </w:t>
      </w:r>
    </w:p>
    <w:p w:rsidR="00795167" w:rsidRDefault="00795167" w:rsidP="00795167">
      <w:pPr>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 Das wollende Personalsubjekt und das realisierende Subjekt sind </w:t>
      </w:r>
      <w:r w:rsidRPr="00721E5B">
        <w:rPr>
          <w:rFonts w:ascii="Times New Roman" w:hAnsi="Times New Roman" w:cs="Times New Roman"/>
          <w:b/>
          <w:color w:val="C00000"/>
          <w:sz w:val="24"/>
          <w:szCs w:val="24"/>
          <w:lang w:val="de-DE"/>
        </w:rPr>
        <w:t>nicht identisch</w:t>
      </w:r>
      <w:r>
        <w:rPr>
          <w:rFonts w:ascii="Times New Roman" w:hAnsi="Times New Roman" w:cs="Times New Roman"/>
          <w:sz w:val="24"/>
          <w:szCs w:val="24"/>
          <w:lang w:val="de-DE"/>
        </w:rPr>
        <w:t xml:space="preserve">. </w:t>
      </w:r>
    </w:p>
    <w:p w:rsidR="00D26AE0" w:rsidRPr="00D26AE0" w:rsidRDefault="00D26AE0" w:rsidP="00795167">
      <w:pPr>
        <w:jc w:val="both"/>
        <w:rPr>
          <w:rFonts w:ascii="Times New Roman" w:hAnsi="Times New Roman" w:cs="Times New Roman"/>
          <w:sz w:val="24"/>
          <w:szCs w:val="24"/>
          <w:lang w:val="de-DE"/>
        </w:rPr>
      </w:pPr>
      <w:r w:rsidRPr="00721E5B">
        <w:rPr>
          <w:rFonts w:ascii="Times New Roman" w:hAnsi="Times New Roman" w:cs="Times New Roman"/>
          <w:b/>
          <w:color w:val="007033"/>
          <w:sz w:val="24"/>
          <w:szCs w:val="24"/>
          <w:lang w:val="de-DE"/>
        </w:rPr>
        <w:t>Er</w:t>
      </w:r>
      <w:r w:rsidRPr="00721E5B">
        <w:rPr>
          <w:rFonts w:ascii="Times New Roman" w:hAnsi="Times New Roman" w:cs="Times New Roman"/>
          <w:color w:val="00B050"/>
          <w:sz w:val="24"/>
          <w:szCs w:val="24"/>
          <w:lang w:val="de-DE"/>
        </w:rPr>
        <w:t xml:space="preserve"> </w:t>
      </w:r>
      <w:r>
        <w:rPr>
          <w:rFonts w:ascii="Times New Roman" w:hAnsi="Times New Roman" w:cs="Times New Roman"/>
          <w:sz w:val="24"/>
          <w:szCs w:val="24"/>
          <w:lang w:val="de-DE"/>
        </w:rPr>
        <w:t xml:space="preserve">schreibt die Regeln an, </w:t>
      </w:r>
      <w:r>
        <w:rPr>
          <w:rFonts w:ascii="Times New Roman" w:hAnsi="Times New Roman" w:cs="Times New Roman"/>
          <w:i/>
          <w:sz w:val="24"/>
          <w:szCs w:val="24"/>
          <w:lang w:val="de-DE"/>
        </w:rPr>
        <w:t xml:space="preserve">damit </w:t>
      </w:r>
      <w:r w:rsidRPr="00721E5B">
        <w:rPr>
          <w:rFonts w:ascii="Times New Roman" w:hAnsi="Times New Roman" w:cs="Times New Roman"/>
          <w:b/>
          <w:color w:val="C00000"/>
          <w:sz w:val="24"/>
          <w:szCs w:val="24"/>
          <w:lang w:val="de-DE"/>
        </w:rPr>
        <w:t>wir</w:t>
      </w:r>
      <w:r w:rsidRPr="00721E5B">
        <w:rPr>
          <w:rFonts w:ascii="Times New Roman" w:hAnsi="Times New Roman" w:cs="Times New Roman"/>
          <w:color w:val="C00000"/>
          <w:sz w:val="24"/>
          <w:szCs w:val="24"/>
          <w:lang w:val="de-DE"/>
        </w:rPr>
        <w:t xml:space="preserve"> </w:t>
      </w:r>
      <w:r>
        <w:rPr>
          <w:rFonts w:ascii="Times New Roman" w:hAnsi="Times New Roman" w:cs="Times New Roman"/>
          <w:sz w:val="24"/>
          <w:szCs w:val="24"/>
          <w:lang w:val="de-DE"/>
        </w:rPr>
        <w:t>sie abschreiben.</w:t>
      </w:r>
      <w:r w:rsidR="00721E5B">
        <w:rPr>
          <w:rFonts w:ascii="Times New Roman" w:hAnsi="Times New Roman" w:cs="Times New Roman"/>
          <w:sz w:val="24"/>
          <w:szCs w:val="24"/>
          <w:lang w:val="de-DE"/>
        </w:rPr>
        <w:t xml:space="preserve"> </w:t>
      </w:r>
      <w:r>
        <w:rPr>
          <w:rFonts w:ascii="Times New Roman" w:hAnsi="Times New Roman" w:cs="Times New Roman"/>
          <w:sz w:val="24"/>
          <w:szCs w:val="24"/>
          <w:lang w:val="de-DE"/>
        </w:rPr>
        <w:t>(</w:t>
      </w:r>
      <w:r w:rsidR="00721E5B">
        <w:rPr>
          <w:rFonts w:ascii="Times New Roman" w:hAnsi="Times New Roman" w:cs="Times New Roman"/>
          <w:sz w:val="24"/>
          <w:szCs w:val="24"/>
          <w:lang w:val="de-DE"/>
        </w:rPr>
        <w:t xml:space="preserve">d.h. </w:t>
      </w:r>
      <w:r w:rsidRPr="00721E5B">
        <w:rPr>
          <w:rFonts w:ascii="Times New Roman" w:hAnsi="Times New Roman" w:cs="Times New Roman"/>
          <w:b/>
          <w:color w:val="007033"/>
          <w:sz w:val="24"/>
          <w:szCs w:val="24"/>
          <w:lang w:val="de-DE"/>
        </w:rPr>
        <w:t>Er</w:t>
      </w:r>
      <w:r w:rsidRPr="00721E5B">
        <w:rPr>
          <w:rFonts w:ascii="Times New Roman" w:hAnsi="Times New Roman" w:cs="Times New Roman"/>
          <w:color w:val="007033"/>
          <w:sz w:val="24"/>
          <w:szCs w:val="24"/>
          <w:lang w:val="de-DE"/>
        </w:rPr>
        <w:t xml:space="preserve"> </w:t>
      </w:r>
      <w:r>
        <w:rPr>
          <w:rFonts w:ascii="Times New Roman" w:hAnsi="Times New Roman" w:cs="Times New Roman"/>
          <w:sz w:val="24"/>
          <w:szCs w:val="24"/>
          <w:lang w:val="de-DE"/>
        </w:rPr>
        <w:t>schreibt die Regeln an,</w:t>
      </w:r>
      <w:r w:rsidR="00721E5B">
        <w:rPr>
          <w:rFonts w:ascii="Times New Roman" w:hAnsi="Times New Roman" w:cs="Times New Roman"/>
          <w:sz w:val="24"/>
          <w:szCs w:val="24"/>
          <w:lang w:val="de-DE"/>
        </w:rPr>
        <w:t xml:space="preserve"> weil </w:t>
      </w:r>
      <w:r w:rsidR="00721E5B" w:rsidRPr="00721E5B">
        <w:rPr>
          <w:rFonts w:ascii="Times New Roman" w:hAnsi="Times New Roman" w:cs="Times New Roman"/>
          <w:b/>
          <w:color w:val="C00000"/>
          <w:sz w:val="24"/>
          <w:szCs w:val="24"/>
          <w:lang w:val="de-DE"/>
        </w:rPr>
        <w:t>wir</w:t>
      </w:r>
      <w:r w:rsidR="00721E5B" w:rsidRPr="00721E5B">
        <w:rPr>
          <w:rFonts w:ascii="Times New Roman" w:hAnsi="Times New Roman" w:cs="Times New Roman"/>
          <w:color w:val="C00000"/>
          <w:sz w:val="24"/>
          <w:szCs w:val="24"/>
          <w:lang w:val="de-DE"/>
        </w:rPr>
        <w:t xml:space="preserve"> </w:t>
      </w:r>
      <w:r w:rsidR="00721E5B">
        <w:rPr>
          <w:rFonts w:ascii="Times New Roman" w:hAnsi="Times New Roman" w:cs="Times New Roman"/>
          <w:sz w:val="24"/>
          <w:szCs w:val="24"/>
          <w:lang w:val="de-DE"/>
        </w:rPr>
        <w:t xml:space="preserve">sie abschreiben sollen. </w:t>
      </w:r>
      <w:r w:rsidR="00721E5B">
        <w:rPr>
          <w:rFonts w:ascii="Arial" w:hAnsi="Arial" w:cs="Arial"/>
          <w:sz w:val="24"/>
          <w:szCs w:val="24"/>
          <w:lang w:val="de-DE"/>
        </w:rPr>
        <w:t>→</w:t>
      </w:r>
      <w:r>
        <w:rPr>
          <w:rFonts w:ascii="Times New Roman" w:hAnsi="Times New Roman" w:cs="Times New Roman"/>
          <w:sz w:val="24"/>
          <w:szCs w:val="24"/>
          <w:lang w:val="de-DE"/>
        </w:rPr>
        <w:t xml:space="preserve"> </w:t>
      </w:r>
      <w:proofErr w:type="spellStart"/>
      <w:r w:rsidR="00721E5B" w:rsidRPr="00721E5B">
        <w:rPr>
          <w:rFonts w:ascii="Arial Narrow" w:hAnsi="Arial Narrow" w:cs="Times New Roman"/>
          <w:lang w:val="de-DE"/>
        </w:rPr>
        <w:t>sinngerichtete</w:t>
      </w:r>
      <w:proofErr w:type="spellEnd"/>
      <w:r w:rsidR="00721E5B" w:rsidRPr="00721E5B">
        <w:rPr>
          <w:rFonts w:ascii="Arial Narrow" w:hAnsi="Arial Narrow" w:cs="Times New Roman"/>
          <w:lang w:val="de-DE"/>
        </w:rPr>
        <w:t xml:space="preserve"> Infinitivkonstruktion nicht zulässig</w:t>
      </w:r>
      <w:r>
        <w:rPr>
          <w:rFonts w:ascii="Times New Roman" w:hAnsi="Times New Roman" w:cs="Times New Roman"/>
          <w:sz w:val="24"/>
          <w:szCs w:val="24"/>
          <w:lang w:val="de-DE"/>
        </w:rPr>
        <w:t>)</w:t>
      </w:r>
    </w:p>
    <w:p w:rsidR="00D26AE0" w:rsidRDefault="00D26AE0" w:rsidP="00716DD3">
      <w:pPr>
        <w:spacing w:line="240" w:lineRule="auto"/>
        <w:jc w:val="both"/>
        <w:rPr>
          <w:rFonts w:ascii="Times New Roman" w:hAnsi="Times New Roman" w:cs="Times New Roman"/>
          <w:sz w:val="24"/>
          <w:szCs w:val="24"/>
          <w:lang w:val="de-DE"/>
        </w:rPr>
      </w:pPr>
    </w:p>
    <w:p w:rsidR="00D26AE0" w:rsidRPr="001505AD" w:rsidRDefault="00D26AE0" w:rsidP="00716DD3">
      <w:pPr>
        <w:spacing w:line="240" w:lineRule="auto"/>
        <w:jc w:val="both"/>
        <w:rPr>
          <w:rFonts w:ascii="Times New Roman" w:hAnsi="Times New Roman" w:cs="Times New Roman"/>
          <w:b/>
          <w:sz w:val="24"/>
          <w:szCs w:val="24"/>
          <w:lang w:val="de-DE"/>
        </w:rPr>
      </w:pPr>
      <w:r w:rsidRPr="001505AD">
        <w:rPr>
          <w:rFonts w:ascii="Times New Roman" w:hAnsi="Times New Roman" w:cs="Times New Roman"/>
          <w:b/>
          <w:sz w:val="24"/>
          <w:szCs w:val="24"/>
          <w:highlight w:val="cyan"/>
          <w:lang w:val="de-DE"/>
        </w:rPr>
        <w:t>6. Adversativsatz</w:t>
      </w:r>
    </w:p>
    <w:p w:rsidR="00D26AE0" w:rsidRDefault="00D26AE0"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Geschehen des NS steht im Gegensatz zum Geschehen des HS:</w:t>
      </w:r>
    </w:p>
    <w:p w:rsidR="00D26AE0" w:rsidRDefault="00D26AE0" w:rsidP="00716DD3">
      <w:pPr>
        <w:spacing w:line="240" w:lineRule="auto"/>
        <w:jc w:val="both"/>
        <w:rPr>
          <w:rFonts w:ascii="Times New Roman" w:hAnsi="Times New Roman" w:cs="Times New Roman"/>
          <w:sz w:val="24"/>
          <w:szCs w:val="24"/>
          <w:lang w:val="de-DE"/>
        </w:rPr>
      </w:pPr>
      <w:r>
        <w:rPr>
          <w:rFonts w:ascii="Times New Roman" w:hAnsi="Times New Roman" w:cs="Times New Roman"/>
          <w:i/>
          <w:sz w:val="24"/>
          <w:szCs w:val="24"/>
          <w:lang w:val="de-DE"/>
        </w:rPr>
        <w:t xml:space="preserve">Während </w:t>
      </w:r>
      <w:r>
        <w:rPr>
          <w:rFonts w:ascii="Times New Roman" w:hAnsi="Times New Roman" w:cs="Times New Roman"/>
          <w:sz w:val="24"/>
          <w:szCs w:val="24"/>
          <w:lang w:val="de-DE"/>
        </w:rPr>
        <w:t>es gestern schön war, regnet es heute.</w:t>
      </w:r>
    </w:p>
    <w:p w:rsidR="00721E5B" w:rsidRPr="00721E5B" w:rsidRDefault="00721E5B" w:rsidP="00716DD3">
      <w:p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Ich bin spazieren gegangen, </w:t>
      </w:r>
      <w:r w:rsidRPr="00721E5B">
        <w:rPr>
          <w:rFonts w:ascii="Times New Roman" w:hAnsi="Times New Roman" w:cs="Times New Roman"/>
          <w:i/>
          <w:sz w:val="24"/>
          <w:szCs w:val="24"/>
          <w:lang w:val="de-DE"/>
        </w:rPr>
        <w:t>indessen/indes</w:t>
      </w:r>
      <w:r>
        <w:rPr>
          <w:rFonts w:ascii="Times New Roman" w:hAnsi="Times New Roman" w:cs="Times New Roman"/>
          <w:i/>
          <w:sz w:val="24"/>
          <w:szCs w:val="24"/>
          <w:lang w:val="de-DE"/>
        </w:rPr>
        <w:t xml:space="preserve"> </w:t>
      </w:r>
      <w:r w:rsidR="007C1865">
        <w:rPr>
          <w:rFonts w:ascii="Times New Roman" w:hAnsi="Times New Roman" w:cs="Times New Roman"/>
          <w:sz w:val="24"/>
          <w:szCs w:val="24"/>
          <w:lang w:val="de-DE"/>
        </w:rPr>
        <w:t>unsere Buchhalterin noch im Büro war.</w:t>
      </w:r>
    </w:p>
    <w:p w:rsidR="00D26AE0" w:rsidRDefault="00D26AE0" w:rsidP="00716DD3">
      <w:pPr>
        <w:spacing w:line="240" w:lineRule="auto"/>
        <w:jc w:val="both"/>
        <w:rPr>
          <w:rFonts w:ascii="Times New Roman" w:hAnsi="Times New Roman" w:cs="Times New Roman"/>
          <w:sz w:val="24"/>
          <w:szCs w:val="24"/>
          <w:lang w:val="de-DE"/>
        </w:rPr>
      </w:pPr>
    </w:p>
    <w:p w:rsidR="00D26AE0" w:rsidRPr="00FD2AFF" w:rsidRDefault="00D26AE0" w:rsidP="00D26AE0">
      <w:pPr>
        <w:spacing w:line="240" w:lineRule="auto"/>
        <w:jc w:val="both"/>
        <w:rPr>
          <w:rFonts w:ascii="Times New Roman" w:hAnsi="Times New Roman"/>
          <w:b/>
          <w:sz w:val="24"/>
          <w:szCs w:val="24"/>
          <w:lang w:val="de-DE"/>
        </w:rPr>
      </w:pPr>
      <w:r>
        <w:rPr>
          <w:rFonts w:ascii="Times New Roman" w:hAnsi="Times New Roman"/>
          <w:b/>
          <w:sz w:val="24"/>
          <w:szCs w:val="24"/>
          <w:lang w:val="de-DE"/>
        </w:rPr>
        <w:t>Q</w:t>
      </w:r>
      <w:r w:rsidRPr="00FD2AFF">
        <w:rPr>
          <w:rFonts w:ascii="Times New Roman" w:hAnsi="Times New Roman"/>
          <w:b/>
          <w:sz w:val="24"/>
          <w:szCs w:val="24"/>
          <w:lang w:val="de-DE"/>
        </w:rPr>
        <w:t xml:space="preserve">uellen: </w:t>
      </w:r>
    </w:p>
    <w:p w:rsidR="003A25BD" w:rsidRDefault="00D26AE0" w:rsidP="00F42FF9">
      <w:pPr>
        <w:jc w:val="both"/>
        <w:rPr>
          <w:rFonts w:ascii="Times New Roman" w:hAnsi="Times New Roman" w:cs="Times New Roman"/>
          <w:sz w:val="24"/>
          <w:szCs w:val="24"/>
          <w:lang w:val="de-DE"/>
        </w:rPr>
      </w:pPr>
      <w:r>
        <w:rPr>
          <w:rFonts w:ascii="Times New Roman" w:hAnsi="Times New Roman"/>
          <w:sz w:val="24"/>
          <w:szCs w:val="24"/>
          <w:lang w:val="de-DE"/>
        </w:rPr>
        <w:t>Helbig, Buscha: Leitfaden der deutschen Grammatik. Leipzig 1992.</w:t>
      </w:r>
      <w:r w:rsidR="00716DD3">
        <w:rPr>
          <w:rFonts w:ascii="Times New Roman" w:hAnsi="Times New Roman" w:cs="Times New Roman"/>
          <w:sz w:val="24"/>
          <w:szCs w:val="24"/>
          <w:lang w:val="de-DE"/>
        </w:rPr>
        <w:t xml:space="preserve">  </w:t>
      </w:r>
      <w:r w:rsidR="003A25BD">
        <w:rPr>
          <w:rFonts w:ascii="Times New Roman" w:hAnsi="Times New Roman" w:cs="Times New Roman"/>
          <w:sz w:val="24"/>
          <w:szCs w:val="24"/>
          <w:lang w:val="de-DE"/>
        </w:rPr>
        <w:t xml:space="preserve">  </w:t>
      </w:r>
    </w:p>
    <w:sectPr w:rsidR="003A25BD" w:rsidSect="00D77B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4462C"/>
    <w:multiLevelType w:val="hybridMultilevel"/>
    <w:tmpl w:val="0E4A9C7A"/>
    <w:lvl w:ilvl="0" w:tplc="FD60ECB8">
      <w:start w:val="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7B3098D"/>
    <w:multiLevelType w:val="hybridMultilevel"/>
    <w:tmpl w:val="30F80EC6"/>
    <w:lvl w:ilvl="0" w:tplc="7BBAF75C">
      <w:start w:val="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F05"/>
    <w:rsid w:val="0011442C"/>
    <w:rsid w:val="00117948"/>
    <w:rsid w:val="00125F41"/>
    <w:rsid w:val="001505AD"/>
    <w:rsid w:val="001C30EC"/>
    <w:rsid w:val="00207A95"/>
    <w:rsid w:val="002A2EEC"/>
    <w:rsid w:val="002D1F05"/>
    <w:rsid w:val="0033198D"/>
    <w:rsid w:val="003A25BD"/>
    <w:rsid w:val="00534B0E"/>
    <w:rsid w:val="00716DD3"/>
    <w:rsid w:val="00721E5B"/>
    <w:rsid w:val="0072246C"/>
    <w:rsid w:val="00795167"/>
    <w:rsid w:val="007C1865"/>
    <w:rsid w:val="00870835"/>
    <w:rsid w:val="009518C3"/>
    <w:rsid w:val="00AA097C"/>
    <w:rsid w:val="00CE1517"/>
    <w:rsid w:val="00D26AE0"/>
    <w:rsid w:val="00D61A7C"/>
    <w:rsid w:val="00D77B79"/>
    <w:rsid w:val="00D82806"/>
    <w:rsid w:val="00D87544"/>
    <w:rsid w:val="00F030FE"/>
    <w:rsid w:val="00F148B4"/>
    <w:rsid w:val="00F42FF9"/>
    <w:rsid w:val="00FC75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C30EC"/>
    <w:pPr>
      <w:ind w:left="720"/>
      <w:contextualSpacing/>
    </w:pPr>
  </w:style>
  <w:style w:type="paragraph" w:styleId="Textbubliny">
    <w:name w:val="Balloon Text"/>
    <w:basedOn w:val="Normln"/>
    <w:link w:val="TextbublinyChar"/>
    <w:uiPriority w:val="99"/>
    <w:semiHidden/>
    <w:unhideWhenUsed/>
    <w:rsid w:val="001505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505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C30EC"/>
    <w:pPr>
      <w:ind w:left="720"/>
      <w:contextualSpacing/>
    </w:pPr>
  </w:style>
  <w:style w:type="paragraph" w:styleId="Textbubliny">
    <w:name w:val="Balloon Text"/>
    <w:basedOn w:val="Normln"/>
    <w:link w:val="TextbublinyChar"/>
    <w:uiPriority w:val="99"/>
    <w:semiHidden/>
    <w:unhideWhenUsed/>
    <w:rsid w:val="001505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505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5030</Characters>
  <Application>Microsoft Office Word</Application>
  <DocSecurity>0</DocSecurity>
  <Lines>41</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Zdeněk</cp:lastModifiedBy>
  <cp:revision>3</cp:revision>
  <cp:lastPrinted>2020-08-27T11:30:00Z</cp:lastPrinted>
  <dcterms:created xsi:type="dcterms:W3CDTF">2021-11-16T22:28:00Z</dcterms:created>
  <dcterms:modified xsi:type="dcterms:W3CDTF">2021-11-16T22:40:00Z</dcterms:modified>
</cp:coreProperties>
</file>