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065" w:rsidRDefault="009C5065" w:rsidP="00AC3A09">
      <w:pPr>
        <w:spacing w:after="120" w:line="240" w:lineRule="auto"/>
        <w:rPr>
          <w:b/>
          <w:bCs/>
          <w:sz w:val="24"/>
          <w:szCs w:val="24"/>
        </w:rPr>
      </w:pPr>
    </w:p>
    <w:p w:rsidR="009C5065" w:rsidRPr="00642BAD" w:rsidRDefault="009C5065" w:rsidP="00AC3A09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73E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 xml:space="preserve">PK2N: </w:t>
      </w:r>
      <w:r w:rsidR="006D104F" w:rsidRPr="00FF73E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CW 06</w:t>
      </w:r>
      <w:r w:rsidR="00FF73EB" w:rsidRPr="00FF73E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A</w:t>
      </w:r>
      <w:r w:rsidR="006D104F" w:rsidRPr="00642BA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42BAD">
        <w:rPr>
          <w:rFonts w:ascii="Times New Roman" w:hAnsi="Times New Roman" w:cs="Times New Roman"/>
          <w:b/>
          <w:bCs/>
          <w:sz w:val="28"/>
          <w:szCs w:val="28"/>
        </w:rPr>
        <w:tab/>
        <w:t>VERTRAG = SMLOUVA</w:t>
      </w:r>
    </w:p>
    <w:p w:rsidR="009C5065" w:rsidRPr="00865940" w:rsidRDefault="009C5065" w:rsidP="00864E9C">
      <w:pPr>
        <w:spacing w:after="120" w:line="240" w:lineRule="auto"/>
        <w:rPr>
          <w:sz w:val="4"/>
          <w:szCs w:val="4"/>
        </w:rPr>
      </w:pP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70"/>
        <w:gridCol w:w="425"/>
        <w:gridCol w:w="4536"/>
      </w:tblGrid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Annahmefrist, die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záloha</w:t>
            </w: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veřejná nabídka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Aufforderung z</w:t>
            </w:r>
            <w:bookmarkStart w:id="0" w:name="_GoBack"/>
            <w:bookmarkEnd w:id="0"/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ur Abgabe eines Angebotes (</w:t>
            </w:r>
            <w:proofErr w:type="spellStart"/>
            <w:r w:rsidRPr="00856643">
              <w:rPr>
                <w:rStyle w:val="ft"/>
                <w:rFonts w:ascii="Times New Roman" w:hAnsi="Times New Roman" w:cs="Times New Roman"/>
                <w:sz w:val="24"/>
                <w:szCs w:val="24"/>
              </w:rPr>
              <w:t>lateinisch</w:t>
            </w:r>
            <w:proofErr w:type="spellEnd"/>
            <w:r w:rsidRPr="00856643">
              <w:rPr>
                <w:rStyle w:val="f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856643">
              <w:rPr>
                <w:rStyle w:val="Zvraznn"/>
                <w:rFonts w:ascii="Times New Roman" w:hAnsi="Times New Roman" w:cs="Times New Roman"/>
                <w:sz w:val="24"/>
                <w:szCs w:val="24"/>
              </w:rPr>
              <w:t>invitatio</w:t>
            </w:r>
            <w:proofErr w:type="spellEnd"/>
            <w:r w:rsidRPr="00856643">
              <w:rPr>
                <w:rStyle w:val="Zvraznn"/>
                <w:rFonts w:ascii="Times New Roman" w:hAnsi="Times New Roman" w:cs="Times New Roman"/>
                <w:sz w:val="24"/>
                <w:szCs w:val="24"/>
              </w:rPr>
              <w:t xml:space="preserve"> ad </w:t>
            </w:r>
            <w:proofErr w:type="spellStart"/>
            <w:r w:rsidRPr="00856643">
              <w:rPr>
                <w:rStyle w:val="Zvraznn"/>
                <w:rFonts w:ascii="Times New Roman" w:hAnsi="Times New Roman" w:cs="Times New Roman"/>
                <w:sz w:val="24"/>
                <w:szCs w:val="24"/>
              </w:rPr>
              <w:t>offerendum</w:t>
            </w:r>
            <w:proofErr w:type="spellEnd"/>
            <w:r w:rsidRPr="00856643">
              <w:rPr>
                <w:rStyle w:val="f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obdarovaný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Erweiterungen, Vorbehalte, Einschränkungen oder sonstige Änderungen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závdavek (tj. potvrzení, že smlouva bude uzavřena)</w:t>
            </w:r>
          </w:p>
        </w:tc>
      </w:tr>
      <w:tr w:rsidR="009C5065" w:rsidRPr="00856643" w:rsidTr="003032B9">
        <w:tc>
          <w:tcPr>
            <w:tcW w:w="5070" w:type="dxa"/>
          </w:tcPr>
          <w:p w:rsidR="009C5065" w:rsidRPr="006D104F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koupě na zkoušku (tj. koupě s podmínkou, že věc bude ve zkušební době schválena)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Kaufangebot, das / Kaufanbot, das (österr., bes. bei Liegenschaften)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Nebenabreden, die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kvitance, potvrzení o splnění dluhu (obsahuje: jméno dlužníka i věřitele, předmět plnění, místo a čas, kde a kdy byl dluh splněn)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Rücktritt vom Angebot, der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dárce</w:t>
            </w: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darování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Schuldbeitritt, der =</w:t>
            </w:r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Beitretende</w:t>
            </w:r>
            <w:proofErr w:type="spellEnd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, der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novace (tj. dohoda o změně obsahu závazku)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Schuldnerwechsel</w:t>
            </w: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, der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 xml:space="preserve">převzetí dluhu </w:t>
            </w: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=</w:t>
            </w:r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přejímatel</w:t>
            </w:r>
            <w:proofErr w:type="spellEnd"/>
            <w:r w:rsidR="00303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dluhu</w:t>
            </w:r>
            <w:proofErr w:type="spellEnd"/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Schuldumschaffung, die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vyšší nabídka (při dražbě)</w:t>
            </w: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 xml:space="preserve">dražba </w:t>
            </w: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=</w:t>
            </w:r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vydražitel</w:t>
            </w:r>
            <w:proofErr w:type="spellEnd"/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Versteigerungsgut, das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návrh na uzavření smlouvy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Vertragsfreiheit, die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  <w:shd w:val="clear" w:color="auto" w:fill="DAEEF3" w:themeFill="accent5" w:themeFillTint="33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předkupník</w:t>
            </w:r>
            <w:proofErr w:type="spellEnd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 xml:space="preserve"> (tj. dlužník má povinnost nabídnout věc </w:t>
            </w:r>
            <w:proofErr w:type="spellStart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předkupníkovi</w:t>
            </w:r>
            <w:proofErr w:type="spellEnd"/>
            <w:r w:rsidRPr="00856643">
              <w:rPr>
                <w:rFonts w:ascii="Times New Roman" w:hAnsi="Times New Roman" w:cs="Times New Roman"/>
                <w:sz w:val="24"/>
                <w:szCs w:val="24"/>
              </w:rPr>
              <w:t xml:space="preserve"> ke koupi)</w:t>
            </w: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Vorkaufsrecht, das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065" w:rsidRPr="00856643" w:rsidTr="003032B9">
        <w:tc>
          <w:tcPr>
            <w:tcW w:w="5070" w:type="dxa"/>
            <w:shd w:val="clear" w:color="auto" w:fill="FBD4B4" w:themeFill="accent6" w:themeFillTint="66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Widerruf bei grobem Undank</w:t>
            </w:r>
          </w:p>
        </w:tc>
        <w:tc>
          <w:tcPr>
            <w:tcW w:w="425" w:type="dxa"/>
          </w:tcPr>
          <w:p w:rsidR="009C5065" w:rsidRPr="00856643" w:rsidRDefault="009C5065" w:rsidP="0085664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64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9C5065" w:rsidRPr="00856643" w:rsidRDefault="009C5065" w:rsidP="0085664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5065" w:rsidRPr="00864E9C" w:rsidRDefault="009C5065" w:rsidP="00864E9C">
      <w:pPr>
        <w:spacing w:after="120" w:line="240" w:lineRule="auto"/>
      </w:pPr>
    </w:p>
    <w:sectPr w:rsidR="009C5065" w:rsidRPr="00864E9C" w:rsidSect="003D730B"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102041"/>
    <w:rsid w:val="00127DEC"/>
    <w:rsid w:val="001327CD"/>
    <w:rsid w:val="00133300"/>
    <w:rsid w:val="0014025E"/>
    <w:rsid w:val="001405A6"/>
    <w:rsid w:val="00147DC2"/>
    <w:rsid w:val="001564F8"/>
    <w:rsid w:val="001610BD"/>
    <w:rsid w:val="0016618C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718C6"/>
    <w:rsid w:val="00272995"/>
    <w:rsid w:val="00272E29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32B9"/>
    <w:rsid w:val="0030617C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97755"/>
    <w:rsid w:val="003A263C"/>
    <w:rsid w:val="003A341D"/>
    <w:rsid w:val="003A65B1"/>
    <w:rsid w:val="003B1F82"/>
    <w:rsid w:val="003B66D2"/>
    <w:rsid w:val="003C178C"/>
    <w:rsid w:val="003C27CF"/>
    <w:rsid w:val="003C6FC1"/>
    <w:rsid w:val="003D0CB7"/>
    <w:rsid w:val="003D577F"/>
    <w:rsid w:val="003D730B"/>
    <w:rsid w:val="003E4CE1"/>
    <w:rsid w:val="003E63D7"/>
    <w:rsid w:val="003F1BA0"/>
    <w:rsid w:val="003F323F"/>
    <w:rsid w:val="003F401B"/>
    <w:rsid w:val="004001D9"/>
    <w:rsid w:val="004012DF"/>
    <w:rsid w:val="0040220D"/>
    <w:rsid w:val="00430617"/>
    <w:rsid w:val="00430FDD"/>
    <w:rsid w:val="00440710"/>
    <w:rsid w:val="00445CA5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F5D07"/>
    <w:rsid w:val="0050044E"/>
    <w:rsid w:val="00506B7D"/>
    <w:rsid w:val="005274C9"/>
    <w:rsid w:val="00530C25"/>
    <w:rsid w:val="00537A6B"/>
    <w:rsid w:val="00540E14"/>
    <w:rsid w:val="00551378"/>
    <w:rsid w:val="0056563D"/>
    <w:rsid w:val="00584BF3"/>
    <w:rsid w:val="00587B1F"/>
    <w:rsid w:val="00591D8E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2BAD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D104F"/>
    <w:rsid w:val="006E2495"/>
    <w:rsid w:val="006E5D8E"/>
    <w:rsid w:val="006E731A"/>
    <w:rsid w:val="006F2E9A"/>
    <w:rsid w:val="00701FC9"/>
    <w:rsid w:val="007142FE"/>
    <w:rsid w:val="00717B7F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643"/>
    <w:rsid w:val="00856CAA"/>
    <w:rsid w:val="00864E9C"/>
    <w:rsid w:val="00865940"/>
    <w:rsid w:val="00866C1A"/>
    <w:rsid w:val="008765C0"/>
    <w:rsid w:val="00880FFE"/>
    <w:rsid w:val="008A1297"/>
    <w:rsid w:val="008B3F27"/>
    <w:rsid w:val="008C3646"/>
    <w:rsid w:val="008D2759"/>
    <w:rsid w:val="008E6DEB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C5065"/>
    <w:rsid w:val="009D0E9F"/>
    <w:rsid w:val="009D2458"/>
    <w:rsid w:val="009D36B0"/>
    <w:rsid w:val="009D6D1E"/>
    <w:rsid w:val="009F4B8D"/>
    <w:rsid w:val="00A03A85"/>
    <w:rsid w:val="00A06BC8"/>
    <w:rsid w:val="00A072A6"/>
    <w:rsid w:val="00A113F6"/>
    <w:rsid w:val="00A13C64"/>
    <w:rsid w:val="00A56BDB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0126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2046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6FCF"/>
    <w:rsid w:val="00C50EDB"/>
    <w:rsid w:val="00C52C4C"/>
    <w:rsid w:val="00C53EBA"/>
    <w:rsid w:val="00C62D2C"/>
    <w:rsid w:val="00C6334D"/>
    <w:rsid w:val="00C71D45"/>
    <w:rsid w:val="00C953A1"/>
    <w:rsid w:val="00CB4AE7"/>
    <w:rsid w:val="00CD2D7D"/>
    <w:rsid w:val="00CE4B5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6076"/>
    <w:rsid w:val="00DB0933"/>
    <w:rsid w:val="00DB3AE0"/>
    <w:rsid w:val="00DC09FC"/>
    <w:rsid w:val="00DD1EA1"/>
    <w:rsid w:val="00E026FB"/>
    <w:rsid w:val="00E17413"/>
    <w:rsid w:val="00E24BD9"/>
    <w:rsid w:val="00E45456"/>
    <w:rsid w:val="00E71496"/>
    <w:rsid w:val="00E75CB6"/>
    <w:rsid w:val="00E87A43"/>
    <w:rsid w:val="00EA16C8"/>
    <w:rsid w:val="00EA5CE7"/>
    <w:rsid w:val="00EB2B5C"/>
    <w:rsid w:val="00EB2F31"/>
    <w:rsid w:val="00EF1CA3"/>
    <w:rsid w:val="00F03283"/>
    <w:rsid w:val="00F4584D"/>
    <w:rsid w:val="00F61C9E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F5500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BC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  <w:style w:type="table" w:styleId="Mkatabulky">
    <w:name w:val="Table Grid"/>
    <w:basedOn w:val="Normlntabulka"/>
    <w:uiPriority w:val="99"/>
    <w:rsid w:val="00864E9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basedOn w:val="Standardnpsmoodstavce"/>
    <w:uiPriority w:val="99"/>
    <w:qFormat/>
    <w:rsid w:val="00102041"/>
    <w:rPr>
      <w:b/>
      <w:bCs/>
    </w:rPr>
  </w:style>
  <w:style w:type="character" w:customStyle="1" w:styleId="ft">
    <w:name w:val="ft"/>
    <w:basedOn w:val="Standardnpsmoodstavce"/>
    <w:uiPriority w:val="99"/>
    <w:rsid w:val="001020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BC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  <w:style w:type="table" w:styleId="Mkatabulky">
    <w:name w:val="Table Grid"/>
    <w:basedOn w:val="Normlntabulka"/>
    <w:uiPriority w:val="99"/>
    <w:rsid w:val="00864E9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basedOn w:val="Standardnpsmoodstavce"/>
    <w:uiPriority w:val="99"/>
    <w:qFormat/>
    <w:rsid w:val="00102041"/>
    <w:rPr>
      <w:b/>
      <w:bCs/>
    </w:rPr>
  </w:style>
  <w:style w:type="character" w:customStyle="1" w:styleId="ft">
    <w:name w:val="ft"/>
    <w:basedOn w:val="Standardnpsmoodstavce"/>
    <w:uiPriority w:val="99"/>
    <w:rsid w:val="00102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kag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8</cp:revision>
  <dcterms:created xsi:type="dcterms:W3CDTF">2021-06-17T17:10:00Z</dcterms:created>
  <dcterms:modified xsi:type="dcterms:W3CDTF">2021-06-22T13:53:00Z</dcterms:modified>
</cp:coreProperties>
</file>