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639" w:rsidRPr="00D67639" w:rsidRDefault="00D67639" w:rsidP="00D67639">
      <w:pPr>
        <w:ind w:firstLine="284"/>
        <w:jc w:val="center"/>
        <w:rPr>
          <w:b/>
          <w:sz w:val="28"/>
          <w:szCs w:val="28"/>
        </w:rPr>
      </w:pPr>
      <w:r w:rsidRPr="00D67639">
        <w:rPr>
          <w:b/>
          <w:sz w:val="28"/>
          <w:szCs w:val="28"/>
        </w:rPr>
        <w:t>Seznam doporučené literatury ke zkoušce PVH</w:t>
      </w:r>
    </w:p>
    <w:p w:rsidR="00D67639" w:rsidRDefault="00DC3845" w:rsidP="00D67639">
      <w:pPr>
        <w:ind w:firstLine="284"/>
      </w:pPr>
      <w:r>
        <w:t>(</w:t>
      </w:r>
      <w:r w:rsidR="00D67639">
        <w:t>kurzívou je vyznačen název publikace či periodika, v němž je citovaný článek otištěn</w:t>
      </w:r>
      <w:r>
        <w:t>)</w:t>
      </w:r>
    </w:p>
    <w:p w:rsidR="00543109" w:rsidRDefault="00DC3845" w:rsidP="00D67639">
      <w:pPr>
        <w:ind w:firstLine="284"/>
      </w:pPr>
      <w:r>
        <w:t xml:space="preserve">Všechny tyto </w:t>
      </w:r>
      <w:r w:rsidR="00543109">
        <w:t>práce</w:t>
      </w:r>
      <w:r>
        <w:t xml:space="preserve"> je třeba znát. Bez znalosti některých z nich se ale neobejdete ani v budoucnu, a proto na povědomí o jejich existenci kladu zvláštní důraz. J</w:t>
      </w:r>
      <w:r w:rsidR="00543109">
        <w:t>ejich neznalost bude u zkoušky důvodem k</w:t>
      </w:r>
      <w:r w:rsidR="003E51B2">
        <w:t xml:space="preserve"> okamžitému </w:t>
      </w:r>
      <w:r w:rsidR="00543109">
        <w:t>vyhození</w:t>
      </w:r>
      <w:r>
        <w:t>. Takové stěžejní práce</w:t>
      </w:r>
      <w:r w:rsidR="00543109">
        <w:t xml:space="preserve"> jsou označeny </w:t>
      </w:r>
      <w:r>
        <w:t xml:space="preserve">žlutými </w:t>
      </w:r>
      <w:proofErr w:type="gramStart"/>
      <w:r w:rsidR="00543109">
        <w:t>vykřičníky (</w:t>
      </w:r>
      <w:r w:rsidR="00543109" w:rsidRPr="00DC3845">
        <w:rPr>
          <w:b/>
          <w:highlight w:val="yellow"/>
        </w:rPr>
        <w:t>!!!</w:t>
      </w:r>
      <w:r w:rsidR="00543109" w:rsidRPr="00543109">
        <w:t>)</w:t>
      </w:r>
      <w:r w:rsidR="003E51B2">
        <w:t xml:space="preserve"> </w:t>
      </w:r>
      <w:r w:rsidR="003E51B2" w:rsidRPr="003E51B2">
        <w:rPr>
          <w:sz w:val="16"/>
          <w:szCs w:val="16"/>
        </w:rPr>
        <w:t>(je</w:t>
      </w:r>
      <w:proofErr w:type="gramEnd"/>
      <w:r w:rsidR="003E51B2" w:rsidRPr="003E51B2">
        <w:rPr>
          <w:sz w:val="16"/>
          <w:szCs w:val="16"/>
        </w:rPr>
        <w:t xml:space="preserve"> nutno znát jméno autora a název či obsah</w:t>
      </w:r>
      <w:r w:rsidR="003E51B2">
        <w:rPr>
          <w:sz w:val="16"/>
          <w:szCs w:val="16"/>
        </w:rPr>
        <w:t xml:space="preserve"> / zaměření práce a zhruba též dobu vydání;</w:t>
      </w:r>
      <w:r w:rsidR="003E51B2" w:rsidRPr="003E51B2">
        <w:rPr>
          <w:sz w:val="16"/>
          <w:szCs w:val="16"/>
        </w:rPr>
        <w:t xml:space="preserve"> přesné odrecitování citace včetně čísel stránek nevyžaduji)</w:t>
      </w:r>
    </w:p>
    <w:p w:rsidR="00D67639" w:rsidRPr="005C4AC3" w:rsidRDefault="005C4AC3" w:rsidP="005C4AC3">
      <w:pPr>
        <w:spacing w:after="0" w:line="240" w:lineRule="auto"/>
        <w:ind w:firstLine="284"/>
        <w:rPr>
          <w:b/>
        </w:rPr>
      </w:pPr>
      <w:r w:rsidRPr="005C4AC3">
        <w:rPr>
          <w:b/>
        </w:rPr>
        <w:t>Seznam zkratek:</w:t>
      </w:r>
    </w:p>
    <w:p w:rsidR="000E6E7A" w:rsidRDefault="000E6E7A" w:rsidP="005C4AC3">
      <w:pPr>
        <w:spacing w:after="0" w:line="240" w:lineRule="auto"/>
        <w:ind w:firstLine="284"/>
      </w:pPr>
    </w:p>
    <w:p w:rsidR="000E6E7A" w:rsidRDefault="000E6E7A" w:rsidP="005C4AC3">
      <w:pPr>
        <w:spacing w:after="0" w:line="240" w:lineRule="auto"/>
        <w:ind w:firstLine="284"/>
      </w:pPr>
      <w:r>
        <w:t>AČ = Archivní časopis</w:t>
      </w:r>
    </w:p>
    <w:p w:rsidR="000E6E7A" w:rsidRDefault="000E6E7A" w:rsidP="005C4AC3">
      <w:pPr>
        <w:spacing w:after="0" w:line="240" w:lineRule="auto"/>
        <w:ind w:firstLine="284"/>
      </w:pPr>
      <w:r>
        <w:t xml:space="preserve">AUC </w:t>
      </w:r>
      <w:proofErr w:type="spellStart"/>
      <w:r>
        <w:t>Phil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Hist</w:t>
      </w:r>
      <w:proofErr w:type="spellEnd"/>
      <w:r>
        <w:t xml:space="preserve"> = </w:t>
      </w:r>
      <w:proofErr w:type="spellStart"/>
      <w:r>
        <w:t>Acta</w:t>
      </w:r>
      <w:proofErr w:type="spellEnd"/>
      <w:r>
        <w:t xml:space="preserve"> </w:t>
      </w:r>
      <w:proofErr w:type="spellStart"/>
      <w:r>
        <w:t>Universitatis</w:t>
      </w:r>
      <w:proofErr w:type="spellEnd"/>
      <w:r>
        <w:t xml:space="preserve"> </w:t>
      </w:r>
      <w:proofErr w:type="spellStart"/>
      <w:r>
        <w:t>Carolinae</w:t>
      </w:r>
      <w:proofErr w:type="spellEnd"/>
      <w:r w:rsidR="00851EB3">
        <w:t xml:space="preserve"> –</w:t>
      </w:r>
      <w:r>
        <w:t xml:space="preserve"> </w:t>
      </w:r>
      <w:proofErr w:type="spellStart"/>
      <w:r>
        <w:t>Philosophica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historica</w:t>
      </w:r>
      <w:proofErr w:type="spellEnd"/>
    </w:p>
    <w:p w:rsidR="005C4AC3" w:rsidRDefault="005C4AC3" w:rsidP="005C4AC3">
      <w:pPr>
        <w:spacing w:after="0" w:line="240" w:lineRule="auto"/>
        <w:ind w:firstLine="284"/>
      </w:pPr>
      <w:r>
        <w:t>ČČM = Časopis Českého muzea</w:t>
      </w:r>
    </w:p>
    <w:p w:rsidR="005C4AC3" w:rsidRDefault="005C4AC3" w:rsidP="005C4AC3">
      <w:pPr>
        <w:spacing w:after="0" w:line="240" w:lineRule="auto"/>
        <w:ind w:firstLine="284"/>
      </w:pPr>
      <w:r>
        <w:t>SAP = Sborník archivních prací</w:t>
      </w:r>
    </w:p>
    <w:p w:rsidR="005C4AC3" w:rsidRDefault="005C4AC3" w:rsidP="005C4AC3">
      <w:pPr>
        <w:spacing w:after="0" w:line="240" w:lineRule="auto"/>
        <w:ind w:firstLine="284"/>
      </w:pPr>
    </w:p>
    <w:p w:rsidR="005C4AC3" w:rsidRDefault="00172ADF" w:rsidP="00D67639">
      <w:pPr>
        <w:ind w:firstLine="284"/>
        <w:rPr>
          <w:u w:val="single"/>
        </w:rPr>
      </w:pPr>
      <w:r>
        <w:rPr>
          <w:b/>
          <w:u w:val="single"/>
        </w:rPr>
        <w:t>Paleografie:</w:t>
      </w:r>
    </w:p>
    <w:p w:rsidR="000E6E7A" w:rsidRDefault="0026672C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t xml:space="preserve">Karel Beránek, </w:t>
      </w:r>
      <w:r w:rsidR="000E6E7A">
        <w:rPr>
          <w:sz w:val="20"/>
          <w:szCs w:val="20"/>
        </w:rPr>
        <w:t xml:space="preserve">Vliv humanismu na latinsky psané úřední písemnosti u nás. In: </w:t>
      </w:r>
      <w:r w:rsidR="000E6E7A" w:rsidRPr="000E6E7A">
        <w:rPr>
          <w:i/>
          <w:sz w:val="20"/>
          <w:szCs w:val="20"/>
        </w:rPr>
        <w:t>Humanistická konference 1966</w:t>
      </w:r>
      <w:r w:rsidR="000E6E7A">
        <w:rPr>
          <w:sz w:val="20"/>
          <w:szCs w:val="20"/>
        </w:rPr>
        <w:t>. Praha 1966, s. 164-172</w:t>
      </w:r>
    </w:p>
    <w:p w:rsidR="0026672C" w:rsidRDefault="000E6E7A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Týž, </w:t>
      </w:r>
      <w:r w:rsidR="0026672C" w:rsidRPr="0026672C">
        <w:rPr>
          <w:i/>
          <w:sz w:val="20"/>
          <w:szCs w:val="20"/>
        </w:rPr>
        <w:t>Učební texty závodní školy práce ROH. 1. Písmo našich listin a listů od 12. do 20. století</w:t>
      </w:r>
      <w:r w:rsidR="0026672C" w:rsidRPr="00255EB8">
        <w:rPr>
          <w:sz w:val="20"/>
          <w:szCs w:val="20"/>
        </w:rPr>
        <w:t>. Praha 1973</w:t>
      </w:r>
    </w:p>
    <w:p w:rsidR="00A22852" w:rsidRDefault="00A22852" w:rsidP="00D67639">
      <w:pPr>
        <w:ind w:firstLine="284"/>
        <w:rPr>
          <w:sz w:val="20"/>
          <w:szCs w:val="20"/>
        </w:rPr>
      </w:pPr>
      <w:proofErr w:type="spellStart"/>
      <w:r w:rsidRPr="00255EB8">
        <w:rPr>
          <w:sz w:val="20"/>
          <w:szCs w:val="20"/>
        </w:rPr>
        <w:t>Kazimierz</w:t>
      </w:r>
      <w:proofErr w:type="spellEnd"/>
      <w:r w:rsidRPr="00255EB8">
        <w:rPr>
          <w:sz w:val="20"/>
          <w:szCs w:val="20"/>
        </w:rPr>
        <w:t xml:space="preserve"> </w:t>
      </w:r>
      <w:proofErr w:type="spellStart"/>
      <w:r w:rsidRPr="00255EB8">
        <w:rPr>
          <w:sz w:val="20"/>
          <w:szCs w:val="20"/>
        </w:rPr>
        <w:t>Bobowski</w:t>
      </w:r>
      <w:proofErr w:type="spellEnd"/>
      <w:r w:rsidRPr="00255EB8">
        <w:rPr>
          <w:sz w:val="20"/>
          <w:szCs w:val="20"/>
        </w:rPr>
        <w:t xml:space="preserve">, </w:t>
      </w:r>
      <w:proofErr w:type="spellStart"/>
      <w:r w:rsidRPr="00255EB8">
        <w:rPr>
          <w:sz w:val="20"/>
          <w:szCs w:val="20"/>
        </w:rPr>
        <w:t>Skróty</w:t>
      </w:r>
      <w:proofErr w:type="spellEnd"/>
      <w:r w:rsidRPr="00255EB8">
        <w:rPr>
          <w:sz w:val="20"/>
          <w:szCs w:val="20"/>
        </w:rPr>
        <w:t xml:space="preserve"> w </w:t>
      </w:r>
      <w:proofErr w:type="spellStart"/>
      <w:r w:rsidRPr="00255EB8">
        <w:rPr>
          <w:sz w:val="20"/>
          <w:szCs w:val="20"/>
        </w:rPr>
        <w:t>piśmie</w:t>
      </w:r>
      <w:proofErr w:type="spellEnd"/>
      <w:r w:rsidRPr="00255EB8">
        <w:rPr>
          <w:sz w:val="20"/>
          <w:szCs w:val="20"/>
        </w:rPr>
        <w:t xml:space="preserve"> </w:t>
      </w:r>
      <w:proofErr w:type="spellStart"/>
      <w:r w:rsidRPr="00255EB8">
        <w:rPr>
          <w:sz w:val="20"/>
          <w:szCs w:val="20"/>
        </w:rPr>
        <w:t>neogotyckim</w:t>
      </w:r>
      <w:proofErr w:type="spellEnd"/>
      <w:r w:rsidRPr="00255EB8">
        <w:rPr>
          <w:sz w:val="20"/>
          <w:szCs w:val="20"/>
        </w:rPr>
        <w:t xml:space="preserve">. Na </w:t>
      </w:r>
      <w:proofErr w:type="spellStart"/>
      <w:r w:rsidRPr="00255EB8">
        <w:rPr>
          <w:sz w:val="20"/>
          <w:szCs w:val="20"/>
        </w:rPr>
        <w:t>podstawie</w:t>
      </w:r>
      <w:proofErr w:type="spellEnd"/>
      <w:r w:rsidRPr="00255EB8">
        <w:rPr>
          <w:sz w:val="20"/>
          <w:szCs w:val="20"/>
        </w:rPr>
        <w:t xml:space="preserve"> </w:t>
      </w:r>
      <w:proofErr w:type="spellStart"/>
      <w:r w:rsidRPr="00255EB8">
        <w:rPr>
          <w:sz w:val="20"/>
          <w:szCs w:val="20"/>
        </w:rPr>
        <w:t>materialu</w:t>
      </w:r>
      <w:proofErr w:type="spellEnd"/>
      <w:r w:rsidRPr="00255EB8">
        <w:rPr>
          <w:sz w:val="20"/>
          <w:szCs w:val="20"/>
        </w:rPr>
        <w:t xml:space="preserve"> </w:t>
      </w:r>
      <w:proofErr w:type="spellStart"/>
      <w:r w:rsidRPr="00255EB8">
        <w:rPr>
          <w:sz w:val="20"/>
          <w:szCs w:val="20"/>
        </w:rPr>
        <w:t>ś</w:t>
      </w:r>
      <w:r w:rsidRPr="00255EB8">
        <w:rPr>
          <w:rFonts w:cstheme="minorHAnsi"/>
          <w:sz w:val="20"/>
          <w:szCs w:val="20"/>
        </w:rPr>
        <w:t>łąskiego</w:t>
      </w:r>
      <w:proofErr w:type="spellEnd"/>
      <w:r w:rsidRPr="00255EB8">
        <w:rPr>
          <w:rFonts w:cstheme="minorHAnsi"/>
          <w:sz w:val="20"/>
          <w:szCs w:val="20"/>
        </w:rPr>
        <w:t xml:space="preserve"> od </w:t>
      </w:r>
      <w:proofErr w:type="spellStart"/>
      <w:r w:rsidRPr="00255EB8">
        <w:rPr>
          <w:rFonts w:cstheme="minorHAnsi"/>
          <w:sz w:val="20"/>
          <w:szCs w:val="20"/>
        </w:rPr>
        <w:t>początku</w:t>
      </w:r>
      <w:proofErr w:type="spellEnd"/>
      <w:r w:rsidRPr="00255EB8">
        <w:rPr>
          <w:rFonts w:cstheme="minorHAnsi"/>
          <w:sz w:val="20"/>
          <w:szCs w:val="20"/>
        </w:rPr>
        <w:t xml:space="preserve"> XVI do </w:t>
      </w:r>
      <w:proofErr w:type="spellStart"/>
      <w:r w:rsidRPr="00255EB8">
        <w:rPr>
          <w:rFonts w:cstheme="minorHAnsi"/>
          <w:sz w:val="20"/>
          <w:szCs w:val="20"/>
        </w:rPr>
        <w:t>połowy</w:t>
      </w:r>
      <w:proofErr w:type="spellEnd"/>
      <w:r w:rsidRPr="00255EB8">
        <w:rPr>
          <w:rFonts w:cstheme="minorHAnsi"/>
          <w:sz w:val="20"/>
          <w:szCs w:val="20"/>
        </w:rPr>
        <w:t xml:space="preserve"> XX </w:t>
      </w:r>
      <w:proofErr w:type="spellStart"/>
      <w:r w:rsidRPr="00255EB8">
        <w:rPr>
          <w:rFonts w:cstheme="minorHAnsi"/>
          <w:sz w:val="20"/>
          <w:szCs w:val="20"/>
        </w:rPr>
        <w:t>wieku</w:t>
      </w:r>
      <w:proofErr w:type="spellEnd"/>
      <w:r w:rsidRPr="00255EB8">
        <w:rPr>
          <w:rFonts w:cstheme="minorHAnsi"/>
          <w:sz w:val="20"/>
          <w:szCs w:val="20"/>
        </w:rPr>
        <w:t xml:space="preserve">. </w:t>
      </w:r>
      <w:proofErr w:type="spellStart"/>
      <w:r w:rsidRPr="00255EB8">
        <w:rPr>
          <w:rFonts w:cstheme="minorHAnsi"/>
          <w:sz w:val="20"/>
          <w:szCs w:val="20"/>
        </w:rPr>
        <w:t>Wrocław</w:t>
      </w:r>
      <w:proofErr w:type="spellEnd"/>
      <w:r w:rsidRPr="00255EB8">
        <w:rPr>
          <w:rFonts w:cstheme="minorHAnsi"/>
          <w:sz w:val="20"/>
          <w:szCs w:val="20"/>
        </w:rPr>
        <w:t xml:space="preserve"> 1994</w:t>
      </w:r>
      <w:r>
        <w:rPr>
          <w:rFonts w:cstheme="minorHAnsi"/>
          <w:sz w:val="20"/>
          <w:szCs w:val="20"/>
        </w:rPr>
        <w:t xml:space="preserve"> </w:t>
      </w:r>
      <w:r>
        <w:rPr>
          <w:sz w:val="20"/>
          <w:szCs w:val="20"/>
        </w:rPr>
        <w:t>(slovník zkratek)</w:t>
      </w:r>
    </w:p>
    <w:p w:rsidR="00A22852" w:rsidRDefault="00A22852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t xml:space="preserve">Adriano </w:t>
      </w:r>
      <w:proofErr w:type="spellStart"/>
      <w:r w:rsidRPr="00255EB8">
        <w:rPr>
          <w:sz w:val="20"/>
          <w:szCs w:val="20"/>
        </w:rPr>
        <w:t>Capelli</w:t>
      </w:r>
      <w:proofErr w:type="spellEnd"/>
      <w:r w:rsidRPr="00255EB8">
        <w:rPr>
          <w:sz w:val="20"/>
          <w:szCs w:val="20"/>
        </w:rPr>
        <w:t xml:space="preserve">, </w:t>
      </w:r>
      <w:r w:rsidRPr="00A22852">
        <w:rPr>
          <w:i/>
          <w:sz w:val="20"/>
          <w:szCs w:val="20"/>
        </w:rPr>
        <w:t xml:space="preserve">Lexicon </w:t>
      </w:r>
      <w:proofErr w:type="spellStart"/>
      <w:r w:rsidRPr="00A22852">
        <w:rPr>
          <w:i/>
          <w:sz w:val="20"/>
          <w:szCs w:val="20"/>
        </w:rPr>
        <w:t>abbreviaturarum</w:t>
      </w:r>
      <w:proofErr w:type="spellEnd"/>
      <w:r w:rsidRPr="00A22852">
        <w:rPr>
          <w:i/>
          <w:sz w:val="20"/>
          <w:szCs w:val="20"/>
        </w:rPr>
        <w:t xml:space="preserve">. </w:t>
      </w:r>
      <w:proofErr w:type="spellStart"/>
      <w:r w:rsidRPr="00A22852">
        <w:rPr>
          <w:i/>
          <w:sz w:val="20"/>
          <w:szCs w:val="20"/>
        </w:rPr>
        <w:t>Dizionario</w:t>
      </w:r>
      <w:proofErr w:type="spellEnd"/>
      <w:r w:rsidRPr="00A22852">
        <w:rPr>
          <w:i/>
          <w:sz w:val="20"/>
          <w:szCs w:val="20"/>
        </w:rPr>
        <w:t xml:space="preserve"> </w:t>
      </w:r>
      <w:proofErr w:type="spellStart"/>
      <w:r w:rsidRPr="00A22852">
        <w:rPr>
          <w:i/>
          <w:sz w:val="20"/>
          <w:szCs w:val="20"/>
        </w:rPr>
        <w:t>di</w:t>
      </w:r>
      <w:proofErr w:type="spellEnd"/>
      <w:r w:rsidRPr="00A22852">
        <w:rPr>
          <w:i/>
          <w:sz w:val="20"/>
          <w:szCs w:val="20"/>
        </w:rPr>
        <w:t xml:space="preserve"> </w:t>
      </w:r>
      <w:proofErr w:type="spellStart"/>
      <w:r w:rsidRPr="00A22852">
        <w:rPr>
          <w:i/>
          <w:sz w:val="20"/>
          <w:szCs w:val="20"/>
        </w:rPr>
        <w:t>Abbreviature</w:t>
      </w:r>
      <w:proofErr w:type="spellEnd"/>
      <w:r w:rsidRPr="00A22852">
        <w:rPr>
          <w:i/>
          <w:sz w:val="20"/>
          <w:szCs w:val="20"/>
        </w:rPr>
        <w:t xml:space="preserve"> Latine </w:t>
      </w:r>
      <w:proofErr w:type="spellStart"/>
      <w:r w:rsidRPr="00A22852">
        <w:rPr>
          <w:i/>
          <w:sz w:val="20"/>
          <w:szCs w:val="20"/>
        </w:rPr>
        <w:t>e</w:t>
      </w:r>
      <w:r>
        <w:rPr>
          <w:i/>
          <w:sz w:val="20"/>
          <w:szCs w:val="20"/>
        </w:rPr>
        <w:t>t</w:t>
      </w:r>
      <w:proofErr w:type="spellEnd"/>
      <w:r w:rsidRPr="00A22852">
        <w:rPr>
          <w:i/>
          <w:sz w:val="20"/>
          <w:szCs w:val="20"/>
        </w:rPr>
        <w:t xml:space="preserve"> </w:t>
      </w:r>
      <w:proofErr w:type="spellStart"/>
      <w:r w:rsidRPr="00A22852">
        <w:rPr>
          <w:i/>
          <w:sz w:val="20"/>
          <w:szCs w:val="20"/>
        </w:rPr>
        <w:t>Italiane</w:t>
      </w:r>
      <w:proofErr w:type="spellEnd"/>
      <w:r w:rsidRPr="00255EB8">
        <w:rPr>
          <w:sz w:val="20"/>
          <w:szCs w:val="20"/>
        </w:rPr>
        <w:t xml:space="preserve"> [německy </w:t>
      </w:r>
      <w:proofErr w:type="spellStart"/>
      <w:r w:rsidRPr="00A22852">
        <w:rPr>
          <w:i/>
          <w:sz w:val="20"/>
          <w:szCs w:val="20"/>
        </w:rPr>
        <w:t>Wörterbuch</w:t>
      </w:r>
      <w:proofErr w:type="spellEnd"/>
      <w:r w:rsidRPr="00A22852">
        <w:rPr>
          <w:i/>
          <w:sz w:val="20"/>
          <w:szCs w:val="20"/>
        </w:rPr>
        <w:t xml:space="preserve"> </w:t>
      </w:r>
      <w:proofErr w:type="spellStart"/>
      <w:r w:rsidRPr="00A22852">
        <w:rPr>
          <w:i/>
          <w:sz w:val="20"/>
          <w:szCs w:val="20"/>
        </w:rPr>
        <w:t>lateinischer</w:t>
      </w:r>
      <w:proofErr w:type="spellEnd"/>
      <w:r w:rsidRPr="00A22852">
        <w:rPr>
          <w:i/>
          <w:sz w:val="20"/>
          <w:szCs w:val="20"/>
        </w:rPr>
        <w:t xml:space="preserve"> </w:t>
      </w:r>
      <w:proofErr w:type="spellStart"/>
      <w:r w:rsidRPr="00A22852">
        <w:rPr>
          <w:i/>
          <w:sz w:val="20"/>
          <w:szCs w:val="20"/>
        </w:rPr>
        <w:t>und</w:t>
      </w:r>
      <w:proofErr w:type="spellEnd"/>
      <w:r w:rsidRPr="00A22852">
        <w:rPr>
          <w:i/>
          <w:sz w:val="20"/>
          <w:szCs w:val="20"/>
        </w:rPr>
        <w:t xml:space="preserve"> </w:t>
      </w:r>
      <w:proofErr w:type="spellStart"/>
      <w:r w:rsidRPr="00A22852">
        <w:rPr>
          <w:i/>
          <w:sz w:val="20"/>
          <w:szCs w:val="20"/>
        </w:rPr>
        <w:t>italienischer</w:t>
      </w:r>
      <w:proofErr w:type="spellEnd"/>
      <w:r w:rsidRPr="00A22852">
        <w:rPr>
          <w:i/>
          <w:sz w:val="20"/>
          <w:szCs w:val="20"/>
        </w:rPr>
        <w:t xml:space="preserve"> </w:t>
      </w:r>
      <w:proofErr w:type="spellStart"/>
      <w:r w:rsidRPr="00A22852">
        <w:rPr>
          <w:i/>
          <w:sz w:val="20"/>
          <w:szCs w:val="20"/>
        </w:rPr>
        <w:t>Abkürzungen</w:t>
      </w:r>
      <w:proofErr w:type="spellEnd"/>
      <w:r w:rsidRPr="00255EB8">
        <w:rPr>
          <w:sz w:val="20"/>
          <w:szCs w:val="20"/>
        </w:rPr>
        <w:t>]</w:t>
      </w:r>
      <w:r>
        <w:rPr>
          <w:sz w:val="20"/>
          <w:szCs w:val="20"/>
        </w:rPr>
        <w:t xml:space="preserve">. Milano, </w:t>
      </w:r>
      <w:proofErr w:type="spellStart"/>
      <w:r>
        <w:rPr>
          <w:sz w:val="20"/>
          <w:szCs w:val="20"/>
        </w:rPr>
        <w:t>Hoepli</w:t>
      </w:r>
      <w:proofErr w:type="spellEnd"/>
      <w:r>
        <w:rPr>
          <w:sz w:val="20"/>
          <w:szCs w:val="20"/>
        </w:rPr>
        <w:t>, 1899 (</w:t>
      </w:r>
      <w:r w:rsidRPr="00255EB8">
        <w:rPr>
          <w:sz w:val="20"/>
          <w:szCs w:val="20"/>
        </w:rPr>
        <w:t>od té doby ale vyšla řada i doplněných vydání, např.  6. vydání z roku 1961 v řadě dotisků naposled 2006</w:t>
      </w:r>
      <w:r>
        <w:rPr>
          <w:sz w:val="20"/>
          <w:szCs w:val="20"/>
        </w:rPr>
        <w:t xml:space="preserve">) (slovník </w:t>
      </w:r>
      <w:proofErr w:type="gramStart"/>
      <w:r>
        <w:rPr>
          <w:sz w:val="20"/>
          <w:szCs w:val="20"/>
        </w:rPr>
        <w:t xml:space="preserve">zkratek) </w:t>
      </w:r>
      <w:r w:rsidRPr="00DC3845">
        <w:rPr>
          <w:b/>
          <w:highlight w:val="yellow"/>
        </w:rPr>
        <w:t>!!!</w:t>
      </w:r>
      <w:proofErr w:type="gramEnd"/>
    </w:p>
    <w:p w:rsidR="00A22852" w:rsidRDefault="00A22852" w:rsidP="00D67639">
      <w:pPr>
        <w:ind w:firstLine="284"/>
        <w:rPr>
          <w:sz w:val="20"/>
          <w:szCs w:val="20"/>
        </w:rPr>
      </w:pPr>
      <w:r w:rsidRPr="00255EB8">
        <w:rPr>
          <w:rFonts w:cstheme="minorHAnsi"/>
          <w:sz w:val="20"/>
          <w:szCs w:val="20"/>
        </w:rPr>
        <w:t xml:space="preserve">Kurt </w:t>
      </w:r>
      <w:proofErr w:type="spellStart"/>
      <w:r w:rsidRPr="00255EB8">
        <w:rPr>
          <w:rFonts w:cstheme="minorHAnsi"/>
          <w:sz w:val="20"/>
          <w:szCs w:val="20"/>
        </w:rPr>
        <w:t>Dülfer</w:t>
      </w:r>
      <w:proofErr w:type="spellEnd"/>
      <w:r w:rsidRPr="00255EB8">
        <w:rPr>
          <w:rFonts w:cstheme="minorHAnsi"/>
          <w:sz w:val="20"/>
          <w:szCs w:val="20"/>
        </w:rPr>
        <w:t xml:space="preserve">, </w:t>
      </w:r>
      <w:proofErr w:type="spellStart"/>
      <w:r w:rsidRPr="00A22852">
        <w:rPr>
          <w:rFonts w:cstheme="minorHAnsi"/>
          <w:i/>
          <w:sz w:val="20"/>
          <w:szCs w:val="20"/>
        </w:rPr>
        <w:t>Gebräuchliche</w:t>
      </w:r>
      <w:proofErr w:type="spellEnd"/>
      <w:r w:rsidRPr="00A22852">
        <w:rPr>
          <w:rFonts w:cstheme="minorHAnsi"/>
          <w:i/>
          <w:sz w:val="20"/>
          <w:szCs w:val="20"/>
        </w:rPr>
        <w:t xml:space="preserve"> </w:t>
      </w:r>
      <w:proofErr w:type="spellStart"/>
      <w:r w:rsidRPr="00A22852">
        <w:rPr>
          <w:rFonts w:cstheme="minorHAnsi"/>
          <w:i/>
          <w:sz w:val="20"/>
          <w:szCs w:val="20"/>
        </w:rPr>
        <w:t>Abkürzungen</w:t>
      </w:r>
      <w:proofErr w:type="spellEnd"/>
      <w:r w:rsidRPr="00A22852">
        <w:rPr>
          <w:rFonts w:cstheme="minorHAnsi"/>
          <w:i/>
          <w:sz w:val="20"/>
          <w:szCs w:val="20"/>
        </w:rPr>
        <w:t xml:space="preserve"> des </w:t>
      </w:r>
      <w:proofErr w:type="gramStart"/>
      <w:r w:rsidRPr="00A22852">
        <w:rPr>
          <w:rFonts w:cstheme="minorHAnsi"/>
          <w:i/>
          <w:sz w:val="20"/>
          <w:szCs w:val="20"/>
        </w:rPr>
        <w:t>16.-20</w:t>
      </w:r>
      <w:proofErr w:type="gramEnd"/>
      <w:r w:rsidRPr="00A22852">
        <w:rPr>
          <w:rFonts w:cstheme="minorHAnsi"/>
          <w:i/>
          <w:sz w:val="20"/>
          <w:szCs w:val="20"/>
        </w:rPr>
        <w:t xml:space="preserve">. </w:t>
      </w:r>
      <w:proofErr w:type="spellStart"/>
      <w:r w:rsidRPr="00A22852">
        <w:rPr>
          <w:rFonts w:cstheme="minorHAnsi"/>
          <w:i/>
          <w:sz w:val="20"/>
          <w:szCs w:val="20"/>
        </w:rPr>
        <w:t>Jahrhunderts</w:t>
      </w:r>
      <w:proofErr w:type="spellEnd"/>
      <w:r w:rsidRPr="00255EB8">
        <w:rPr>
          <w:rFonts w:cstheme="minorHAnsi"/>
          <w:sz w:val="20"/>
          <w:szCs w:val="20"/>
        </w:rPr>
        <w:t xml:space="preserve">. </w:t>
      </w:r>
      <w:proofErr w:type="spellStart"/>
      <w:r w:rsidRPr="00255EB8">
        <w:rPr>
          <w:rFonts w:cstheme="minorHAnsi"/>
          <w:sz w:val="20"/>
          <w:szCs w:val="20"/>
        </w:rPr>
        <w:t>Marburg</w:t>
      </w:r>
      <w:proofErr w:type="spellEnd"/>
      <w:r w:rsidRPr="00255EB8">
        <w:rPr>
          <w:rFonts w:cstheme="minorHAnsi"/>
          <w:sz w:val="20"/>
          <w:szCs w:val="20"/>
        </w:rPr>
        <w:t xml:space="preserve"> 1966 (vyšlo v rámci </w:t>
      </w:r>
      <w:proofErr w:type="spellStart"/>
      <w:r w:rsidRPr="00255EB8">
        <w:rPr>
          <w:rFonts w:cstheme="minorHAnsi"/>
          <w:sz w:val="20"/>
          <w:szCs w:val="20"/>
        </w:rPr>
        <w:t>Veröffentlichungen</w:t>
      </w:r>
      <w:proofErr w:type="spellEnd"/>
      <w:r w:rsidRPr="00255EB8">
        <w:rPr>
          <w:rFonts w:cstheme="minorHAnsi"/>
          <w:sz w:val="20"/>
          <w:szCs w:val="20"/>
        </w:rPr>
        <w:t xml:space="preserve"> der </w:t>
      </w:r>
      <w:proofErr w:type="spellStart"/>
      <w:r w:rsidRPr="00255EB8">
        <w:rPr>
          <w:rFonts w:cstheme="minorHAnsi"/>
          <w:sz w:val="20"/>
          <w:szCs w:val="20"/>
        </w:rPr>
        <w:t>Archivschule</w:t>
      </w:r>
      <w:proofErr w:type="spellEnd"/>
      <w:r w:rsidRPr="00255EB8">
        <w:rPr>
          <w:rFonts w:cstheme="minorHAnsi"/>
          <w:sz w:val="20"/>
          <w:szCs w:val="20"/>
        </w:rPr>
        <w:t xml:space="preserve"> </w:t>
      </w:r>
      <w:proofErr w:type="spellStart"/>
      <w:r w:rsidRPr="00255EB8">
        <w:rPr>
          <w:rFonts w:cstheme="minorHAnsi"/>
          <w:sz w:val="20"/>
          <w:szCs w:val="20"/>
        </w:rPr>
        <w:t>Marburg</w:t>
      </w:r>
      <w:proofErr w:type="spellEnd"/>
      <w:r w:rsidRPr="00255EB8">
        <w:rPr>
          <w:rFonts w:cstheme="minorHAnsi"/>
          <w:sz w:val="20"/>
          <w:szCs w:val="20"/>
        </w:rPr>
        <w:t xml:space="preserve"> - Institut  </w:t>
      </w:r>
      <w:proofErr w:type="spellStart"/>
      <w:r w:rsidRPr="00255EB8">
        <w:rPr>
          <w:rFonts w:cstheme="minorHAnsi"/>
          <w:sz w:val="20"/>
          <w:szCs w:val="20"/>
        </w:rPr>
        <w:t>für</w:t>
      </w:r>
      <w:proofErr w:type="spellEnd"/>
      <w:r w:rsidRPr="00255EB8">
        <w:rPr>
          <w:rFonts w:cstheme="minorHAnsi"/>
          <w:sz w:val="20"/>
          <w:szCs w:val="20"/>
        </w:rPr>
        <w:t xml:space="preserve"> </w:t>
      </w:r>
      <w:proofErr w:type="spellStart"/>
      <w:r w:rsidRPr="00255EB8">
        <w:rPr>
          <w:rFonts w:cstheme="minorHAnsi"/>
          <w:sz w:val="20"/>
          <w:szCs w:val="20"/>
        </w:rPr>
        <w:t>Archivwissenschaft</w:t>
      </w:r>
      <w:proofErr w:type="spellEnd"/>
      <w:r w:rsidRPr="00255EB8">
        <w:rPr>
          <w:rFonts w:cstheme="minorHAnsi"/>
          <w:sz w:val="20"/>
          <w:szCs w:val="20"/>
        </w:rPr>
        <w:t xml:space="preserve">, </w:t>
      </w:r>
      <w:proofErr w:type="spellStart"/>
      <w:r w:rsidRPr="00255EB8">
        <w:rPr>
          <w:rFonts w:cstheme="minorHAnsi"/>
          <w:sz w:val="20"/>
          <w:szCs w:val="20"/>
        </w:rPr>
        <w:t>Nr</w:t>
      </w:r>
      <w:proofErr w:type="spellEnd"/>
      <w:r w:rsidRPr="00255EB8">
        <w:rPr>
          <w:rFonts w:cstheme="minorHAnsi"/>
          <w:sz w:val="20"/>
          <w:szCs w:val="20"/>
        </w:rPr>
        <w:t xml:space="preserve">. 1) – Hans </w:t>
      </w:r>
      <w:proofErr w:type="spellStart"/>
      <w:r w:rsidRPr="00255EB8">
        <w:rPr>
          <w:rFonts w:cstheme="minorHAnsi"/>
          <w:sz w:val="20"/>
          <w:szCs w:val="20"/>
        </w:rPr>
        <w:t>Enno</w:t>
      </w:r>
      <w:proofErr w:type="spellEnd"/>
      <w:r w:rsidRPr="00255EB8">
        <w:rPr>
          <w:rFonts w:cstheme="minorHAnsi"/>
          <w:sz w:val="20"/>
          <w:szCs w:val="20"/>
        </w:rPr>
        <w:t xml:space="preserve"> </w:t>
      </w:r>
      <w:proofErr w:type="spellStart"/>
      <w:r w:rsidRPr="00255EB8">
        <w:rPr>
          <w:rFonts w:cstheme="minorHAnsi"/>
          <w:sz w:val="20"/>
          <w:szCs w:val="20"/>
        </w:rPr>
        <w:t>Korn</w:t>
      </w:r>
      <w:proofErr w:type="spellEnd"/>
      <w:r w:rsidRPr="00255EB8">
        <w:rPr>
          <w:rFonts w:cstheme="minorHAnsi"/>
          <w:sz w:val="20"/>
          <w:szCs w:val="20"/>
        </w:rPr>
        <w:t xml:space="preserve"> tuto </w:t>
      </w:r>
      <w:proofErr w:type="spellStart"/>
      <w:r w:rsidRPr="00255EB8">
        <w:rPr>
          <w:rFonts w:cstheme="minorHAnsi"/>
          <w:sz w:val="20"/>
          <w:szCs w:val="20"/>
        </w:rPr>
        <w:t>Dülferovu</w:t>
      </w:r>
      <w:proofErr w:type="spellEnd"/>
      <w:r w:rsidRPr="00255EB8">
        <w:rPr>
          <w:rFonts w:cstheme="minorHAnsi"/>
          <w:sz w:val="20"/>
          <w:szCs w:val="20"/>
        </w:rPr>
        <w:t xml:space="preserve"> příručku předělal a vydal jako 5. vydání v roce 1981</w:t>
      </w:r>
      <w:r>
        <w:rPr>
          <w:rFonts w:cstheme="minorHAnsi"/>
          <w:sz w:val="20"/>
          <w:szCs w:val="20"/>
        </w:rPr>
        <w:t xml:space="preserve"> </w:t>
      </w:r>
      <w:r>
        <w:rPr>
          <w:sz w:val="20"/>
          <w:szCs w:val="20"/>
        </w:rPr>
        <w:t>(slovník zkratek)</w:t>
      </w:r>
    </w:p>
    <w:p w:rsidR="0026672C" w:rsidRDefault="0026672C" w:rsidP="00D67639">
      <w:pPr>
        <w:ind w:firstLine="284"/>
        <w:rPr>
          <w:sz w:val="20"/>
          <w:szCs w:val="20"/>
        </w:rPr>
      </w:pPr>
      <w:r w:rsidRPr="003662B7">
        <w:rPr>
          <w:sz w:val="20"/>
          <w:szCs w:val="20"/>
        </w:rPr>
        <w:t xml:space="preserve">Miroslav </w:t>
      </w:r>
      <w:proofErr w:type="spellStart"/>
      <w:r w:rsidRPr="003662B7">
        <w:rPr>
          <w:sz w:val="20"/>
          <w:szCs w:val="20"/>
        </w:rPr>
        <w:t>Flodr</w:t>
      </w:r>
      <w:proofErr w:type="spellEnd"/>
      <w:r w:rsidRPr="003662B7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26672C">
        <w:rPr>
          <w:i/>
          <w:sz w:val="20"/>
          <w:szCs w:val="20"/>
        </w:rPr>
        <w:t xml:space="preserve">Úvod do studia </w:t>
      </w:r>
      <w:proofErr w:type="spellStart"/>
      <w:r w:rsidRPr="0026672C">
        <w:rPr>
          <w:i/>
          <w:sz w:val="20"/>
          <w:szCs w:val="20"/>
        </w:rPr>
        <w:t>filigranologie</w:t>
      </w:r>
      <w:proofErr w:type="spellEnd"/>
      <w:r>
        <w:rPr>
          <w:sz w:val="20"/>
          <w:szCs w:val="20"/>
        </w:rPr>
        <w:t>.</w:t>
      </w:r>
      <w:r w:rsidRPr="003662B7">
        <w:rPr>
          <w:sz w:val="20"/>
          <w:szCs w:val="20"/>
        </w:rPr>
        <w:t xml:space="preserve"> Brno </w:t>
      </w:r>
      <w:proofErr w:type="gramStart"/>
      <w:r w:rsidRPr="003662B7">
        <w:rPr>
          <w:sz w:val="20"/>
          <w:szCs w:val="20"/>
        </w:rPr>
        <w:t>1974</w:t>
      </w:r>
      <w:r w:rsidR="00A22852">
        <w:rPr>
          <w:sz w:val="20"/>
          <w:szCs w:val="20"/>
        </w:rPr>
        <w:t xml:space="preserve"> </w:t>
      </w:r>
      <w:r w:rsidR="00A22852" w:rsidRPr="00DC3845">
        <w:rPr>
          <w:b/>
          <w:highlight w:val="yellow"/>
        </w:rPr>
        <w:t>!!!</w:t>
      </w:r>
      <w:proofErr w:type="gramEnd"/>
    </w:p>
    <w:p w:rsidR="0026672C" w:rsidRDefault="0026672C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t>Gustav Friedrich</w:t>
      </w:r>
      <w:r>
        <w:rPr>
          <w:sz w:val="20"/>
          <w:szCs w:val="20"/>
        </w:rPr>
        <w:t>,</w:t>
      </w:r>
      <w:r w:rsidRPr="00255EB8">
        <w:rPr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Acta</w:t>
      </w:r>
      <w:proofErr w:type="spellEnd"/>
      <w:r w:rsidRPr="0026672C">
        <w:rPr>
          <w:i/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regum</w:t>
      </w:r>
      <w:proofErr w:type="spellEnd"/>
      <w:r w:rsidRPr="0026672C">
        <w:rPr>
          <w:i/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selecta</w:t>
      </w:r>
      <w:proofErr w:type="spellEnd"/>
      <w:r w:rsidRPr="0026672C">
        <w:rPr>
          <w:i/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phototypice</w:t>
      </w:r>
      <w:proofErr w:type="spellEnd"/>
      <w:r w:rsidRPr="0026672C">
        <w:rPr>
          <w:i/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expressa</w:t>
      </w:r>
      <w:proofErr w:type="spellEnd"/>
      <w:r w:rsidRPr="00255EB8">
        <w:rPr>
          <w:sz w:val="20"/>
          <w:szCs w:val="20"/>
        </w:rPr>
        <w:t xml:space="preserve"> 1-3, Praha 1908-1935</w:t>
      </w:r>
      <w:r>
        <w:rPr>
          <w:sz w:val="20"/>
          <w:szCs w:val="20"/>
        </w:rPr>
        <w:t xml:space="preserve"> (ukázky)</w:t>
      </w:r>
    </w:p>
    <w:p w:rsidR="0026672C" w:rsidRDefault="0026672C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>Týž</w:t>
      </w:r>
      <w:r w:rsidRPr="00255EB8">
        <w:rPr>
          <w:sz w:val="20"/>
          <w:szCs w:val="20"/>
        </w:rPr>
        <w:t xml:space="preserve">, </w:t>
      </w:r>
      <w:r w:rsidRPr="0026672C">
        <w:rPr>
          <w:i/>
          <w:sz w:val="20"/>
          <w:szCs w:val="20"/>
        </w:rPr>
        <w:t xml:space="preserve">Památky umění písařského v Čechách a na Moravě – </w:t>
      </w:r>
      <w:proofErr w:type="spellStart"/>
      <w:r w:rsidRPr="0026672C">
        <w:rPr>
          <w:i/>
          <w:sz w:val="20"/>
          <w:szCs w:val="20"/>
        </w:rPr>
        <w:t>Monumenta</w:t>
      </w:r>
      <w:proofErr w:type="spellEnd"/>
      <w:r w:rsidRPr="0026672C">
        <w:rPr>
          <w:i/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paleographica</w:t>
      </w:r>
      <w:proofErr w:type="spellEnd"/>
      <w:r w:rsidRPr="0026672C">
        <w:rPr>
          <w:i/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Bohemiae</w:t>
      </w:r>
      <w:proofErr w:type="spellEnd"/>
      <w:r w:rsidRPr="0026672C">
        <w:rPr>
          <w:i/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et</w:t>
      </w:r>
      <w:proofErr w:type="spellEnd"/>
      <w:r w:rsidRPr="0026672C">
        <w:rPr>
          <w:i/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Moraviae</w:t>
      </w:r>
      <w:proofErr w:type="spellEnd"/>
      <w:r w:rsidRPr="00255EB8">
        <w:rPr>
          <w:sz w:val="20"/>
          <w:szCs w:val="20"/>
        </w:rPr>
        <w:t xml:space="preserve"> 1, Praha 1904</w:t>
      </w:r>
      <w:r>
        <w:rPr>
          <w:sz w:val="20"/>
          <w:szCs w:val="20"/>
        </w:rPr>
        <w:t xml:space="preserve"> (ukázky)</w:t>
      </w:r>
    </w:p>
    <w:p w:rsidR="0026672C" w:rsidRDefault="0026672C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Týž, </w:t>
      </w:r>
      <w:r w:rsidRPr="00A22852">
        <w:rPr>
          <w:i/>
          <w:sz w:val="20"/>
          <w:szCs w:val="20"/>
        </w:rPr>
        <w:t>Učebná kniha paleografie latinské</w:t>
      </w:r>
      <w:r>
        <w:rPr>
          <w:sz w:val="20"/>
          <w:szCs w:val="20"/>
        </w:rPr>
        <w:t xml:space="preserve">. Praha </w:t>
      </w:r>
      <w:proofErr w:type="gramStart"/>
      <w:r>
        <w:rPr>
          <w:sz w:val="20"/>
          <w:szCs w:val="20"/>
        </w:rPr>
        <w:t>1898</w:t>
      </w:r>
      <w:r w:rsidR="00A22852">
        <w:rPr>
          <w:sz w:val="20"/>
          <w:szCs w:val="20"/>
        </w:rPr>
        <w:t xml:space="preserve"> </w:t>
      </w:r>
      <w:r w:rsidR="00A22852" w:rsidRPr="00DC3845">
        <w:rPr>
          <w:b/>
          <w:highlight w:val="yellow"/>
        </w:rPr>
        <w:t>!!!</w:t>
      </w:r>
      <w:proofErr w:type="gramEnd"/>
    </w:p>
    <w:p w:rsidR="00A22852" w:rsidRDefault="00A22852" w:rsidP="00D67639">
      <w:pPr>
        <w:ind w:firstLine="284"/>
        <w:rPr>
          <w:sz w:val="20"/>
          <w:szCs w:val="20"/>
        </w:rPr>
      </w:pPr>
      <w:r w:rsidRPr="00255EB8">
        <w:rPr>
          <w:rFonts w:cstheme="minorHAnsi"/>
          <w:sz w:val="20"/>
          <w:szCs w:val="20"/>
        </w:rPr>
        <w:t xml:space="preserve">Josef </w:t>
      </w:r>
      <w:proofErr w:type="spellStart"/>
      <w:r w:rsidRPr="00255EB8">
        <w:rPr>
          <w:rFonts w:cstheme="minorHAnsi"/>
          <w:sz w:val="20"/>
          <w:szCs w:val="20"/>
        </w:rPr>
        <w:t>Hejnic</w:t>
      </w:r>
      <w:proofErr w:type="spellEnd"/>
      <w:r w:rsidRPr="00255EB8">
        <w:rPr>
          <w:rFonts w:cstheme="minorHAnsi"/>
          <w:sz w:val="20"/>
          <w:szCs w:val="20"/>
        </w:rPr>
        <w:t xml:space="preserve"> – Jan Martínek, </w:t>
      </w:r>
      <w:r w:rsidRPr="00A22852">
        <w:rPr>
          <w:rFonts w:cstheme="minorHAnsi"/>
          <w:i/>
          <w:sz w:val="20"/>
          <w:szCs w:val="20"/>
        </w:rPr>
        <w:t>Rukověť humanistického básnictví 1-5</w:t>
      </w:r>
      <w:r w:rsidRPr="00255EB8">
        <w:rPr>
          <w:rFonts w:cstheme="minorHAnsi"/>
          <w:sz w:val="20"/>
          <w:szCs w:val="20"/>
        </w:rPr>
        <w:t>. Praha 1966-1982</w:t>
      </w:r>
      <w:r>
        <w:rPr>
          <w:rFonts w:cstheme="minorHAnsi"/>
          <w:sz w:val="20"/>
          <w:szCs w:val="20"/>
        </w:rPr>
        <w:t xml:space="preserve"> (</w:t>
      </w:r>
      <w:r w:rsidRPr="00255EB8">
        <w:rPr>
          <w:rFonts w:cstheme="minorHAnsi"/>
          <w:sz w:val="20"/>
          <w:szCs w:val="20"/>
        </w:rPr>
        <w:t>v obrazových přílohách</w:t>
      </w:r>
      <w:r>
        <w:rPr>
          <w:rFonts w:cstheme="minorHAnsi"/>
          <w:sz w:val="20"/>
          <w:szCs w:val="20"/>
        </w:rPr>
        <w:t xml:space="preserve"> ukázky humanistického písma)</w:t>
      </w:r>
    </w:p>
    <w:p w:rsidR="008A14C1" w:rsidRDefault="008A14C1" w:rsidP="00D67639">
      <w:pPr>
        <w:ind w:firstLine="284"/>
      </w:pPr>
      <w:r>
        <w:rPr>
          <w:sz w:val="20"/>
          <w:szCs w:val="20"/>
        </w:rPr>
        <w:t xml:space="preserve">Zdeňka </w:t>
      </w:r>
      <w:proofErr w:type="spellStart"/>
      <w:r>
        <w:rPr>
          <w:sz w:val="20"/>
          <w:szCs w:val="20"/>
        </w:rPr>
        <w:t>Hledíková</w:t>
      </w:r>
      <w:proofErr w:type="spellEnd"/>
      <w:r>
        <w:rPr>
          <w:sz w:val="20"/>
          <w:szCs w:val="20"/>
        </w:rPr>
        <w:t>,</w:t>
      </w:r>
      <w:r w:rsidRPr="00255EB8">
        <w:rPr>
          <w:sz w:val="20"/>
          <w:szCs w:val="20"/>
        </w:rPr>
        <w:t xml:space="preserve"> Jaroslav Kašpar</w:t>
      </w:r>
      <w:r>
        <w:rPr>
          <w:sz w:val="20"/>
          <w:szCs w:val="20"/>
        </w:rPr>
        <w:t xml:space="preserve">, Ivana </w:t>
      </w:r>
      <w:proofErr w:type="spellStart"/>
      <w:r>
        <w:rPr>
          <w:sz w:val="20"/>
          <w:szCs w:val="20"/>
        </w:rPr>
        <w:t>Ebelová</w:t>
      </w:r>
      <w:proofErr w:type="spellEnd"/>
      <w:r>
        <w:rPr>
          <w:sz w:val="20"/>
          <w:szCs w:val="20"/>
        </w:rPr>
        <w:t xml:space="preserve">, </w:t>
      </w:r>
      <w:r w:rsidR="00C33F32" w:rsidRPr="00C33F32">
        <w:rPr>
          <w:i/>
          <w:sz w:val="20"/>
          <w:szCs w:val="20"/>
        </w:rPr>
        <w:t>Paleografická čítanka</w:t>
      </w:r>
      <w:r w:rsidR="00C33F32">
        <w:rPr>
          <w:sz w:val="20"/>
          <w:szCs w:val="20"/>
        </w:rPr>
        <w:t xml:space="preserve">, 2 sv. Praha </w:t>
      </w:r>
      <w:proofErr w:type="gramStart"/>
      <w:r w:rsidR="00C33F32">
        <w:rPr>
          <w:sz w:val="20"/>
          <w:szCs w:val="20"/>
        </w:rPr>
        <w:t>2000</w:t>
      </w:r>
      <w:r w:rsidR="00A22852">
        <w:rPr>
          <w:sz w:val="20"/>
          <w:szCs w:val="20"/>
        </w:rPr>
        <w:t xml:space="preserve"> </w:t>
      </w:r>
      <w:r w:rsidR="00A22852" w:rsidRPr="00DC3845">
        <w:rPr>
          <w:b/>
          <w:highlight w:val="yellow"/>
        </w:rPr>
        <w:t>!!!</w:t>
      </w:r>
      <w:proofErr w:type="gramEnd"/>
    </w:p>
    <w:p w:rsidR="0026672C" w:rsidRDefault="0026672C" w:rsidP="00D67639">
      <w:pPr>
        <w:ind w:firstLine="284"/>
        <w:rPr>
          <w:sz w:val="20"/>
          <w:szCs w:val="20"/>
        </w:rPr>
      </w:pPr>
      <w:r>
        <w:t xml:space="preserve">Ján </w:t>
      </w:r>
      <w:proofErr w:type="spellStart"/>
      <w:r>
        <w:t>Hulakovský</w:t>
      </w:r>
      <w:proofErr w:type="spellEnd"/>
      <w:r>
        <w:t xml:space="preserve">, </w:t>
      </w:r>
      <w:proofErr w:type="spellStart"/>
      <w:r w:rsidRPr="0026672C">
        <w:rPr>
          <w:i/>
          <w:sz w:val="20"/>
          <w:szCs w:val="20"/>
        </w:rPr>
        <w:t>Abbreviaturae</w:t>
      </w:r>
      <w:proofErr w:type="spellEnd"/>
      <w:r w:rsidRPr="0026672C">
        <w:rPr>
          <w:i/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vocabulorum</w:t>
      </w:r>
      <w:proofErr w:type="spellEnd"/>
      <w:r w:rsidRPr="0026672C">
        <w:rPr>
          <w:i/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usitatae</w:t>
      </w:r>
      <w:proofErr w:type="spellEnd"/>
      <w:r>
        <w:rPr>
          <w:sz w:val="20"/>
          <w:szCs w:val="20"/>
        </w:rPr>
        <w:t>. Praha 1852 (slovník zkratek)</w:t>
      </w:r>
    </w:p>
    <w:p w:rsidR="0026672C" w:rsidRDefault="0026672C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t xml:space="preserve">Alexander </w:t>
      </w:r>
      <w:proofErr w:type="spellStart"/>
      <w:r w:rsidRPr="00255EB8">
        <w:rPr>
          <w:sz w:val="20"/>
          <w:szCs w:val="20"/>
        </w:rPr>
        <w:t>Húščava</w:t>
      </w:r>
      <w:proofErr w:type="spellEnd"/>
      <w:r>
        <w:rPr>
          <w:sz w:val="20"/>
          <w:szCs w:val="20"/>
        </w:rPr>
        <w:t>,</w:t>
      </w:r>
      <w:r w:rsidRPr="00255EB8">
        <w:rPr>
          <w:sz w:val="20"/>
          <w:szCs w:val="20"/>
        </w:rPr>
        <w:t xml:space="preserve"> </w:t>
      </w:r>
      <w:proofErr w:type="spellStart"/>
      <w:r w:rsidRPr="0026672C">
        <w:rPr>
          <w:i/>
          <w:sz w:val="20"/>
          <w:szCs w:val="20"/>
        </w:rPr>
        <w:t>Dejiny</w:t>
      </w:r>
      <w:proofErr w:type="spellEnd"/>
      <w:r w:rsidRPr="0026672C">
        <w:rPr>
          <w:i/>
          <w:sz w:val="20"/>
          <w:szCs w:val="20"/>
        </w:rPr>
        <w:t xml:space="preserve"> a vývoj </w:t>
      </w:r>
      <w:proofErr w:type="spellStart"/>
      <w:r w:rsidRPr="0026672C">
        <w:rPr>
          <w:i/>
          <w:sz w:val="20"/>
          <w:szCs w:val="20"/>
        </w:rPr>
        <w:t>nášho</w:t>
      </w:r>
      <w:proofErr w:type="spellEnd"/>
      <w:r w:rsidRPr="0026672C">
        <w:rPr>
          <w:i/>
          <w:sz w:val="20"/>
          <w:szCs w:val="20"/>
        </w:rPr>
        <w:t xml:space="preserve"> písma</w:t>
      </w:r>
      <w:r>
        <w:rPr>
          <w:sz w:val="20"/>
          <w:szCs w:val="20"/>
        </w:rPr>
        <w:t>.</w:t>
      </w:r>
      <w:r w:rsidRPr="00255EB8">
        <w:rPr>
          <w:sz w:val="20"/>
          <w:szCs w:val="20"/>
        </w:rPr>
        <w:t xml:space="preserve"> Bratislava </w:t>
      </w:r>
      <w:proofErr w:type="gramStart"/>
      <w:r w:rsidRPr="00255EB8">
        <w:rPr>
          <w:sz w:val="20"/>
          <w:szCs w:val="20"/>
        </w:rPr>
        <w:t>1951</w:t>
      </w:r>
      <w:r w:rsidR="00A22852">
        <w:rPr>
          <w:sz w:val="20"/>
          <w:szCs w:val="20"/>
        </w:rPr>
        <w:t xml:space="preserve"> </w:t>
      </w:r>
      <w:r w:rsidR="00A22852" w:rsidRPr="00DC3845">
        <w:rPr>
          <w:b/>
          <w:highlight w:val="yellow"/>
        </w:rPr>
        <w:t>!!!</w:t>
      </w:r>
      <w:proofErr w:type="gramEnd"/>
    </w:p>
    <w:p w:rsidR="00C33F32" w:rsidRDefault="00C33F32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t xml:space="preserve">Bohdan </w:t>
      </w:r>
      <w:proofErr w:type="spellStart"/>
      <w:r w:rsidRPr="00255EB8">
        <w:rPr>
          <w:sz w:val="20"/>
          <w:szCs w:val="20"/>
        </w:rPr>
        <w:t>Kaňák</w:t>
      </w:r>
      <w:proofErr w:type="spellEnd"/>
      <w:r w:rsidRPr="00255EB8">
        <w:rPr>
          <w:sz w:val="20"/>
          <w:szCs w:val="20"/>
        </w:rPr>
        <w:t xml:space="preserve">, </w:t>
      </w:r>
      <w:r w:rsidRPr="00C33F32">
        <w:rPr>
          <w:i/>
          <w:sz w:val="20"/>
          <w:szCs w:val="20"/>
        </w:rPr>
        <w:t>Paleografické texty 1-2</w:t>
      </w:r>
      <w:r>
        <w:rPr>
          <w:sz w:val="20"/>
          <w:szCs w:val="20"/>
        </w:rPr>
        <w:t xml:space="preserve">. </w:t>
      </w:r>
      <w:r w:rsidRPr="00255EB8">
        <w:rPr>
          <w:sz w:val="20"/>
          <w:szCs w:val="20"/>
        </w:rPr>
        <w:t>Olomouc 1994 a 1999</w:t>
      </w:r>
      <w:r>
        <w:rPr>
          <w:sz w:val="20"/>
          <w:szCs w:val="20"/>
        </w:rPr>
        <w:t xml:space="preserve"> (ukázky)</w:t>
      </w:r>
    </w:p>
    <w:p w:rsidR="000E6E7A" w:rsidRDefault="000E6E7A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lastRenderedPageBreak/>
        <w:t xml:space="preserve">Jaroslav Kašpar, Novogotické písmo v Čechách v letech 1500-1750, </w:t>
      </w:r>
      <w:r w:rsidRPr="000E6E7A">
        <w:rPr>
          <w:i/>
          <w:sz w:val="20"/>
          <w:szCs w:val="20"/>
        </w:rPr>
        <w:t xml:space="preserve">AUC </w:t>
      </w:r>
      <w:proofErr w:type="spellStart"/>
      <w:r w:rsidRPr="000E6E7A">
        <w:rPr>
          <w:i/>
          <w:sz w:val="20"/>
          <w:szCs w:val="20"/>
        </w:rPr>
        <w:t>Phil</w:t>
      </w:r>
      <w:proofErr w:type="spellEnd"/>
      <w:r w:rsidRPr="000E6E7A">
        <w:rPr>
          <w:i/>
          <w:sz w:val="20"/>
          <w:szCs w:val="20"/>
        </w:rPr>
        <w:t xml:space="preserve"> </w:t>
      </w:r>
      <w:proofErr w:type="spellStart"/>
      <w:r w:rsidRPr="000E6E7A">
        <w:rPr>
          <w:i/>
          <w:sz w:val="20"/>
          <w:szCs w:val="20"/>
        </w:rPr>
        <w:t>et</w:t>
      </w:r>
      <w:proofErr w:type="spellEnd"/>
      <w:r w:rsidRPr="000E6E7A">
        <w:rPr>
          <w:i/>
          <w:sz w:val="20"/>
          <w:szCs w:val="20"/>
        </w:rPr>
        <w:t xml:space="preserve"> </w:t>
      </w:r>
      <w:proofErr w:type="spellStart"/>
      <w:r w:rsidRPr="000E6E7A">
        <w:rPr>
          <w:i/>
          <w:sz w:val="20"/>
          <w:szCs w:val="20"/>
        </w:rPr>
        <w:t>Hist</w:t>
      </w:r>
      <w:proofErr w:type="spellEnd"/>
      <w:r w:rsidRPr="00255EB8">
        <w:rPr>
          <w:sz w:val="20"/>
          <w:szCs w:val="20"/>
        </w:rPr>
        <w:t>. 3-4, 1971</w:t>
      </w:r>
      <w:r>
        <w:rPr>
          <w:sz w:val="20"/>
          <w:szCs w:val="20"/>
        </w:rPr>
        <w:t>, s. 111-159</w:t>
      </w:r>
      <w:r w:rsidR="00A22852">
        <w:rPr>
          <w:sz w:val="20"/>
          <w:szCs w:val="20"/>
        </w:rPr>
        <w:t xml:space="preserve"> </w:t>
      </w:r>
      <w:r w:rsidR="00864A0C" w:rsidRPr="00DC3845">
        <w:rPr>
          <w:b/>
          <w:highlight w:val="yellow"/>
        </w:rPr>
        <w:t>!!!</w:t>
      </w:r>
    </w:p>
    <w:p w:rsidR="00A22852" w:rsidRDefault="00A22852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Týž, </w:t>
      </w:r>
      <w:r w:rsidRPr="00A22852">
        <w:rPr>
          <w:i/>
          <w:sz w:val="20"/>
          <w:szCs w:val="20"/>
        </w:rPr>
        <w:t>Soubor statí o novověkém písmu</w:t>
      </w:r>
      <w:r w:rsidRPr="00255EB8">
        <w:rPr>
          <w:sz w:val="20"/>
          <w:szCs w:val="20"/>
        </w:rPr>
        <w:t xml:space="preserve">. Praha </w:t>
      </w:r>
      <w:proofErr w:type="gramStart"/>
      <w:r w:rsidRPr="00255EB8">
        <w:rPr>
          <w:sz w:val="20"/>
          <w:szCs w:val="20"/>
        </w:rPr>
        <w:t>1993</w:t>
      </w:r>
      <w:r>
        <w:rPr>
          <w:sz w:val="20"/>
          <w:szCs w:val="20"/>
        </w:rPr>
        <w:t xml:space="preserve"> </w:t>
      </w:r>
      <w:r w:rsidRPr="00DC3845">
        <w:rPr>
          <w:b/>
          <w:highlight w:val="yellow"/>
        </w:rPr>
        <w:t>!!!</w:t>
      </w:r>
      <w:proofErr w:type="gramEnd"/>
    </w:p>
    <w:p w:rsidR="000E6E7A" w:rsidRDefault="000E6E7A" w:rsidP="00D67639">
      <w:pPr>
        <w:ind w:firstLine="284"/>
        <w:rPr>
          <w:sz w:val="20"/>
          <w:szCs w:val="20"/>
        </w:rPr>
      </w:pPr>
      <w:r w:rsidRPr="000E6E7A">
        <w:rPr>
          <w:sz w:val="20"/>
          <w:szCs w:val="20"/>
        </w:rPr>
        <w:t>Týž,</w:t>
      </w:r>
      <w:r>
        <w:rPr>
          <w:i/>
          <w:sz w:val="20"/>
          <w:szCs w:val="20"/>
        </w:rPr>
        <w:t xml:space="preserve"> </w:t>
      </w:r>
      <w:r w:rsidRPr="000E6E7A">
        <w:rPr>
          <w:i/>
          <w:sz w:val="20"/>
          <w:szCs w:val="20"/>
        </w:rPr>
        <w:t>Úvod do novověké latinské paleografie se zvláštním zřetelem k českým zemím</w:t>
      </w:r>
      <w:r w:rsidRPr="00255EB8">
        <w:rPr>
          <w:sz w:val="20"/>
          <w:szCs w:val="20"/>
        </w:rPr>
        <w:t xml:space="preserve">, 2 svazky, 3. </w:t>
      </w:r>
      <w:proofErr w:type="spellStart"/>
      <w:r w:rsidRPr="00255EB8">
        <w:rPr>
          <w:sz w:val="20"/>
          <w:szCs w:val="20"/>
        </w:rPr>
        <w:t>vyd</w:t>
      </w:r>
      <w:proofErr w:type="spellEnd"/>
      <w:r w:rsidRPr="00255EB8">
        <w:rPr>
          <w:sz w:val="20"/>
          <w:szCs w:val="20"/>
        </w:rPr>
        <w:t xml:space="preserve">. Praha </w:t>
      </w:r>
      <w:proofErr w:type="gramStart"/>
      <w:r w:rsidRPr="00255EB8">
        <w:rPr>
          <w:sz w:val="20"/>
          <w:szCs w:val="20"/>
        </w:rPr>
        <w:t>1987</w:t>
      </w:r>
      <w:r w:rsidR="00A22852">
        <w:rPr>
          <w:sz w:val="20"/>
          <w:szCs w:val="20"/>
        </w:rPr>
        <w:t xml:space="preserve"> </w:t>
      </w:r>
      <w:r w:rsidR="00A22852" w:rsidRPr="00DC3845">
        <w:rPr>
          <w:b/>
          <w:highlight w:val="yellow"/>
        </w:rPr>
        <w:t>!!!</w:t>
      </w:r>
      <w:proofErr w:type="gramEnd"/>
    </w:p>
    <w:p w:rsidR="000E6E7A" w:rsidRDefault="000E6E7A" w:rsidP="00D67639">
      <w:pPr>
        <w:ind w:firstLine="284"/>
      </w:pPr>
      <w:r>
        <w:rPr>
          <w:sz w:val="20"/>
          <w:szCs w:val="20"/>
        </w:rPr>
        <w:t xml:space="preserve">Týž, </w:t>
      </w:r>
      <w:r w:rsidRPr="00255EB8">
        <w:rPr>
          <w:sz w:val="20"/>
          <w:szCs w:val="20"/>
        </w:rPr>
        <w:t xml:space="preserve">Školní písmo v Čechách v letech 1774-1932, </w:t>
      </w:r>
      <w:r w:rsidRPr="000E6E7A">
        <w:rPr>
          <w:i/>
          <w:sz w:val="20"/>
          <w:szCs w:val="20"/>
        </w:rPr>
        <w:t>Sborník národního muzea v Praze, řada C</w:t>
      </w:r>
      <w:r w:rsidRPr="00255EB8">
        <w:rPr>
          <w:sz w:val="20"/>
          <w:szCs w:val="20"/>
        </w:rPr>
        <w:t>, 1972</w:t>
      </w:r>
      <w:r>
        <w:rPr>
          <w:sz w:val="20"/>
          <w:szCs w:val="20"/>
        </w:rPr>
        <w:t>, s. 57-86</w:t>
      </w:r>
    </w:p>
    <w:p w:rsidR="00172ADF" w:rsidRDefault="00172ADF" w:rsidP="00D67639">
      <w:pPr>
        <w:ind w:firstLine="284"/>
        <w:rPr>
          <w:b/>
        </w:rPr>
      </w:pPr>
      <w:r w:rsidRPr="00172ADF">
        <w:t xml:space="preserve">Jean </w:t>
      </w:r>
      <w:proofErr w:type="spellStart"/>
      <w:r>
        <w:t>Mabillon</w:t>
      </w:r>
      <w:proofErr w:type="spellEnd"/>
      <w:r>
        <w:t xml:space="preserve">, </w:t>
      </w:r>
      <w:r w:rsidRPr="00172ADF">
        <w:rPr>
          <w:i/>
        </w:rPr>
        <w:t xml:space="preserve">De re </w:t>
      </w:r>
      <w:proofErr w:type="spellStart"/>
      <w:r w:rsidRPr="00172ADF">
        <w:rPr>
          <w:i/>
        </w:rPr>
        <w:t>diplomatica</w:t>
      </w:r>
      <w:proofErr w:type="spellEnd"/>
      <w:r w:rsidRPr="00172ADF">
        <w:rPr>
          <w:i/>
        </w:rPr>
        <w:t xml:space="preserve"> </w:t>
      </w:r>
      <w:proofErr w:type="spellStart"/>
      <w:r w:rsidRPr="00172ADF">
        <w:rPr>
          <w:i/>
        </w:rPr>
        <w:t>libri</w:t>
      </w:r>
      <w:proofErr w:type="spellEnd"/>
      <w:r w:rsidRPr="00172ADF">
        <w:rPr>
          <w:i/>
        </w:rPr>
        <w:t xml:space="preserve"> VI</w:t>
      </w:r>
      <w:r>
        <w:t xml:space="preserve">. Paris </w:t>
      </w:r>
      <w:proofErr w:type="gramStart"/>
      <w:r>
        <w:t xml:space="preserve">1681 </w:t>
      </w:r>
      <w:r w:rsidRPr="00DC3845">
        <w:rPr>
          <w:b/>
          <w:highlight w:val="yellow"/>
        </w:rPr>
        <w:t>!!!</w:t>
      </w:r>
      <w:r w:rsidR="00A22852">
        <w:rPr>
          <w:b/>
        </w:rPr>
        <w:t xml:space="preserve"> </w:t>
      </w:r>
      <w:r w:rsidR="00A22852" w:rsidRPr="00DC3845">
        <w:rPr>
          <w:b/>
          <w:highlight w:val="yellow"/>
        </w:rPr>
        <w:t>!!!</w:t>
      </w:r>
      <w:r w:rsidR="00864A0C">
        <w:rPr>
          <w:b/>
        </w:rPr>
        <w:t xml:space="preserve"> </w:t>
      </w:r>
      <w:r w:rsidR="00864A0C" w:rsidRPr="00DC3845">
        <w:rPr>
          <w:b/>
          <w:highlight w:val="yellow"/>
        </w:rPr>
        <w:t>!!!</w:t>
      </w:r>
      <w:proofErr w:type="gramEnd"/>
    </w:p>
    <w:p w:rsidR="00A22852" w:rsidRDefault="00A22852" w:rsidP="00D67639">
      <w:pPr>
        <w:ind w:firstLine="284"/>
        <w:rPr>
          <w:b/>
        </w:rPr>
      </w:pPr>
      <w:r w:rsidRPr="00A22852">
        <w:rPr>
          <w:rFonts w:cstheme="minorHAnsi"/>
          <w:i/>
          <w:sz w:val="20"/>
          <w:szCs w:val="20"/>
        </w:rPr>
        <w:t>Nejstarší zpovědní seznamy z let 1570-1666</w:t>
      </w:r>
      <w:r w:rsidRPr="00255EB8">
        <w:rPr>
          <w:rFonts w:cstheme="minorHAnsi"/>
          <w:sz w:val="20"/>
          <w:szCs w:val="20"/>
        </w:rPr>
        <w:t xml:space="preserve">. Připravila Eliška </w:t>
      </w:r>
      <w:proofErr w:type="spellStart"/>
      <w:r w:rsidRPr="00255EB8">
        <w:rPr>
          <w:rFonts w:cstheme="minorHAnsi"/>
          <w:sz w:val="20"/>
          <w:szCs w:val="20"/>
        </w:rPr>
        <w:t>Čáňová</w:t>
      </w:r>
      <w:proofErr w:type="spellEnd"/>
      <w:r>
        <w:rPr>
          <w:rFonts w:cstheme="minorHAnsi"/>
          <w:sz w:val="20"/>
          <w:szCs w:val="20"/>
        </w:rPr>
        <w:t>. Praha 1973</w:t>
      </w:r>
    </w:p>
    <w:p w:rsidR="00C33F32" w:rsidRDefault="0026672C" w:rsidP="00D67639">
      <w:pPr>
        <w:ind w:firstLine="284"/>
        <w:rPr>
          <w:sz w:val="20"/>
          <w:szCs w:val="20"/>
        </w:rPr>
      </w:pPr>
      <w:r w:rsidRPr="003662B7">
        <w:rPr>
          <w:sz w:val="20"/>
          <w:szCs w:val="20"/>
        </w:rPr>
        <w:t>Han</w:t>
      </w:r>
      <w:r>
        <w:rPr>
          <w:sz w:val="20"/>
          <w:szCs w:val="20"/>
        </w:rPr>
        <w:t>a Pátková</w:t>
      </w:r>
      <w:r w:rsidRPr="003662B7">
        <w:rPr>
          <w:sz w:val="20"/>
          <w:szCs w:val="20"/>
        </w:rPr>
        <w:t xml:space="preserve">, </w:t>
      </w:r>
      <w:r w:rsidR="00C33F32" w:rsidRPr="00A22852">
        <w:rPr>
          <w:i/>
          <w:sz w:val="20"/>
          <w:szCs w:val="20"/>
        </w:rPr>
        <w:t>Album pozdně středověkého písma v </w:t>
      </w:r>
      <w:proofErr w:type="gramStart"/>
      <w:r w:rsidR="00C33F32" w:rsidRPr="00A22852">
        <w:rPr>
          <w:i/>
          <w:sz w:val="20"/>
          <w:szCs w:val="20"/>
        </w:rPr>
        <w:t>Čechách 1- ...</w:t>
      </w:r>
      <w:r w:rsidR="00C33F32">
        <w:rPr>
          <w:sz w:val="20"/>
          <w:szCs w:val="20"/>
        </w:rPr>
        <w:t xml:space="preserve"> Praha</w:t>
      </w:r>
      <w:proofErr w:type="gramEnd"/>
      <w:r w:rsidR="00C33F32">
        <w:rPr>
          <w:sz w:val="20"/>
          <w:szCs w:val="20"/>
        </w:rPr>
        <w:t xml:space="preserve"> – Dolní Břežany 2003- </w:t>
      </w:r>
      <w:r w:rsidR="00A22852">
        <w:rPr>
          <w:sz w:val="20"/>
          <w:szCs w:val="20"/>
        </w:rPr>
        <w:t xml:space="preserve"> </w:t>
      </w:r>
      <w:r w:rsidR="00A22852" w:rsidRPr="00DC3845">
        <w:rPr>
          <w:b/>
          <w:highlight w:val="yellow"/>
        </w:rPr>
        <w:t>!!!</w:t>
      </w:r>
    </w:p>
    <w:p w:rsidR="0026672C" w:rsidRDefault="00C33F32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Táž, </w:t>
      </w:r>
      <w:r w:rsidR="0026672C" w:rsidRPr="0026672C">
        <w:rPr>
          <w:i/>
          <w:sz w:val="20"/>
          <w:szCs w:val="20"/>
        </w:rPr>
        <w:t>Česká středověká paleografie</w:t>
      </w:r>
      <w:r w:rsidR="0026672C">
        <w:rPr>
          <w:sz w:val="20"/>
          <w:szCs w:val="20"/>
        </w:rPr>
        <w:t xml:space="preserve">. České Budějovice </w:t>
      </w:r>
      <w:proofErr w:type="gramStart"/>
      <w:r w:rsidR="0026672C">
        <w:rPr>
          <w:sz w:val="20"/>
          <w:szCs w:val="20"/>
        </w:rPr>
        <w:t>2008</w:t>
      </w:r>
      <w:r w:rsidR="00A22852">
        <w:rPr>
          <w:sz w:val="20"/>
          <w:szCs w:val="20"/>
        </w:rPr>
        <w:t xml:space="preserve"> </w:t>
      </w:r>
      <w:r w:rsidR="00A22852" w:rsidRPr="00DC3845">
        <w:rPr>
          <w:b/>
          <w:highlight w:val="yellow"/>
        </w:rPr>
        <w:t>!!!</w:t>
      </w:r>
      <w:proofErr w:type="gramEnd"/>
    </w:p>
    <w:p w:rsidR="000E6E7A" w:rsidRDefault="000E6E7A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t xml:space="preserve">Stanislav Polák, Studium novověkého písma. Problémy paleografie, </w:t>
      </w:r>
      <w:r w:rsidRPr="000E6E7A">
        <w:rPr>
          <w:i/>
          <w:sz w:val="20"/>
          <w:szCs w:val="20"/>
        </w:rPr>
        <w:t xml:space="preserve">Vlastivědný sborník Podbrdska </w:t>
      </w:r>
      <w:r w:rsidRPr="00255EB8">
        <w:rPr>
          <w:sz w:val="20"/>
          <w:szCs w:val="20"/>
        </w:rPr>
        <w:t>7, 1973, s. 3-153 (vyšlo též samostatně)</w:t>
      </w:r>
    </w:p>
    <w:p w:rsidR="0026672C" w:rsidRDefault="0026672C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Jiří Pražák, </w:t>
      </w:r>
      <w:r w:rsidRPr="0026672C">
        <w:rPr>
          <w:sz w:val="20"/>
          <w:szCs w:val="20"/>
        </w:rPr>
        <w:t>Latinské písmo v českých zemích od 11. do 16. století</w:t>
      </w:r>
      <w:r w:rsidRPr="00255EB8">
        <w:rPr>
          <w:sz w:val="20"/>
          <w:szCs w:val="20"/>
        </w:rPr>
        <w:t xml:space="preserve">, </w:t>
      </w:r>
      <w:r w:rsidRPr="0026672C">
        <w:rPr>
          <w:i/>
          <w:sz w:val="20"/>
          <w:szCs w:val="20"/>
        </w:rPr>
        <w:t>AČ</w:t>
      </w:r>
      <w:r w:rsidRPr="00255EB8">
        <w:rPr>
          <w:sz w:val="20"/>
          <w:szCs w:val="20"/>
        </w:rPr>
        <w:t xml:space="preserve"> 20-32, 1970-1982</w:t>
      </w:r>
      <w:r>
        <w:rPr>
          <w:sz w:val="20"/>
          <w:szCs w:val="20"/>
        </w:rPr>
        <w:t xml:space="preserve"> (ukázky)</w:t>
      </w:r>
    </w:p>
    <w:p w:rsidR="000E6E7A" w:rsidRDefault="000E6E7A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Týž, Z počátků humanistického písma v Čechách. In: </w:t>
      </w:r>
      <w:r w:rsidRPr="000E6E7A">
        <w:rPr>
          <w:i/>
          <w:sz w:val="20"/>
          <w:szCs w:val="20"/>
        </w:rPr>
        <w:t>Humanistická konference 1966</w:t>
      </w:r>
      <w:r>
        <w:rPr>
          <w:sz w:val="20"/>
          <w:szCs w:val="20"/>
        </w:rPr>
        <w:t>. Praha 1966, s. 173-177</w:t>
      </w:r>
    </w:p>
    <w:p w:rsidR="008A14C1" w:rsidRDefault="008A14C1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t xml:space="preserve">František Roubík, Richard </w:t>
      </w:r>
      <w:proofErr w:type="spellStart"/>
      <w:r w:rsidRPr="00255EB8">
        <w:rPr>
          <w:sz w:val="20"/>
          <w:szCs w:val="20"/>
        </w:rPr>
        <w:t>Marsina</w:t>
      </w:r>
      <w:proofErr w:type="spellEnd"/>
      <w:r w:rsidRPr="00255EB8">
        <w:rPr>
          <w:sz w:val="20"/>
          <w:szCs w:val="20"/>
        </w:rPr>
        <w:t xml:space="preserve">, </w:t>
      </w:r>
      <w:proofErr w:type="spellStart"/>
      <w:r w:rsidRPr="00255EB8">
        <w:rPr>
          <w:sz w:val="20"/>
          <w:szCs w:val="20"/>
        </w:rPr>
        <w:t>Juraj</w:t>
      </w:r>
      <w:proofErr w:type="spellEnd"/>
      <w:r w:rsidRPr="00255EB8">
        <w:rPr>
          <w:sz w:val="20"/>
          <w:szCs w:val="20"/>
        </w:rPr>
        <w:t xml:space="preserve"> </w:t>
      </w:r>
      <w:proofErr w:type="spellStart"/>
      <w:r w:rsidRPr="00255EB8">
        <w:rPr>
          <w:sz w:val="20"/>
          <w:szCs w:val="20"/>
        </w:rPr>
        <w:t>Žudel</w:t>
      </w:r>
      <w:proofErr w:type="spellEnd"/>
      <w:r>
        <w:rPr>
          <w:sz w:val="20"/>
          <w:szCs w:val="20"/>
        </w:rPr>
        <w:t xml:space="preserve">, </w:t>
      </w:r>
      <w:r w:rsidR="00A22852" w:rsidRPr="00255EB8">
        <w:rPr>
          <w:rFonts w:cstheme="minorHAnsi"/>
          <w:sz w:val="20"/>
          <w:szCs w:val="20"/>
        </w:rPr>
        <w:t>Vývoj novodobého p</w:t>
      </w:r>
      <w:r w:rsidR="00A22852">
        <w:rPr>
          <w:rFonts w:cstheme="minorHAnsi"/>
          <w:sz w:val="20"/>
          <w:szCs w:val="20"/>
        </w:rPr>
        <w:t>ísma ve fotografických ukázkách</w:t>
      </w:r>
      <w:r>
        <w:rPr>
          <w:sz w:val="20"/>
          <w:szCs w:val="20"/>
        </w:rPr>
        <w:t>, vycház</w:t>
      </w:r>
      <w:r w:rsidR="00A22852">
        <w:rPr>
          <w:sz w:val="20"/>
          <w:szCs w:val="20"/>
        </w:rPr>
        <w:t>e</w:t>
      </w:r>
      <w:r>
        <w:rPr>
          <w:sz w:val="20"/>
          <w:szCs w:val="20"/>
        </w:rPr>
        <w:t>lo</w:t>
      </w:r>
      <w:r w:rsidRPr="00255EB8">
        <w:rPr>
          <w:sz w:val="20"/>
          <w:szCs w:val="20"/>
        </w:rPr>
        <w:t xml:space="preserve"> jako přílohy </w:t>
      </w:r>
      <w:r w:rsidRPr="008A14C1">
        <w:rPr>
          <w:i/>
          <w:sz w:val="20"/>
          <w:szCs w:val="20"/>
        </w:rPr>
        <w:t>AČ</w:t>
      </w:r>
      <w:r w:rsidRPr="00255EB8">
        <w:rPr>
          <w:sz w:val="20"/>
          <w:szCs w:val="20"/>
        </w:rPr>
        <w:t xml:space="preserve"> 5-9, 1955-1959</w:t>
      </w:r>
    </w:p>
    <w:p w:rsidR="00C33F32" w:rsidRDefault="00A22852" w:rsidP="00D67639">
      <w:pPr>
        <w:ind w:firstLine="284"/>
        <w:rPr>
          <w:sz w:val="20"/>
          <w:szCs w:val="20"/>
        </w:rPr>
      </w:pPr>
      <w:r w:rsidRPr="00255EB8">
        <w:rPr>
          <w:rFonts w:cstheme="minorHAnsi"/>
          <w:sz w:val="20"/>
          <w:szCs w:val="20"/>
        </w:rPr>
        <w:t xml:space="preserve">Boleslav </w:t>
      </w:r>
      <w:proofErr w:type="spellStart"/>
      <w:r w:rsidRPr="00255EB8">
        <w:rPr>
          <w:rFonts w:cstheme="minorHAnsi"/>
          <w:sz w:val="20"/>
          <w:szCs w:val="20"/>
        </w:rPr>
        <w:t>Lutonský</w:t>
      </w:r>
      <w:proofErr w:type="spellEnd"/>
      <w:r w:rsidRPr="00255EB8">
        <w:rPr>
          <w:rFonts w:cstheme="minorHAnsi"/>
          <w:sz w:val="20"/>
          <w:szCs w:val="20"/>
        </w:rPr>
        <w:t xml:space="preserve"> a </w:t>
      </w:r>
      <w:proofErr w:type="gramStart"/>
      <w:r w:rsidRPr="00255EB8">
        <w:rPr>
          <w:rFonts w:cstheme="minorHAnsi"/>
          <w:sz w:val="20"/>
          <w:szCs w:val="20"/>
        </w:rPr>
        <w:t xml:space="preserve">kol.,  </w:t>
      </w:r>
      <w:r w:rsidR="00C33F32" w:rsidRPr="00C33F32">
        <w:rPr>
          <w:i/>
          <w:sz w:val="20"/>
          <w:szCs w:val="20"/>
        </w:rPr>
        <w:t>Slabikář</w:t>
      </w:r>
      <w:proofErr w:type="gramEnd"/>
      <w:r w:rsidR="00C33F32" w:rsidRPr="00C33F32">
        <w:rPr>
          <w:i/>
          <w:sz w:val="20"/>
          <w:szCs w:val="20"/>
        </w:rPr>
        <w:t xml:space="preserve"> a čítanka pro laické genealogy</w:t>
      </w:r>
      <w:r w:rsidR="00C33F32">
        <w:rPr>
          <w:sz w:val="20"/>
          <w:szCs w:val="20"/>
        </w:rPr>
        <w:t>. V</w:t>
      </w:r>
      <w:r w:rsidR="00C33F32" w:rsidRPr="00255EB8">
        <w:rPr>
          <w:sz w:val="20"/>
          <w:szCs w:val="20"/>
        </w:rPr>
        <w:t>ydala Česká genealogická společnost v</w:t>
      </w:r>
      <w:r w:rsidR="00C33F32">
        <w:rPr>
          <w:sz w:val="20"/>
          <w:szCs w:val="20"/>
        </w:rPr>
        <w:t> </w:t>
      </w:r>
      <w:r w:rsidR="00C33F32" w:rsidRPr="00255EB8">
        <w:rPr>
          <w:sz w:val="20"/>
          <w:szCs w:val="20"/>
        </w:rPr>
        <w:t>Praze</w:t>
      </w:r>
      <w:r w:rsidR="00C33F32">
        <w:rPr>
          <w:sz w:val="20"/>
          <w:szCs w:val="20"/>
        </w:rPr>
        <w:t>. Praha</w:t>
      </w:r>
      <w:r w:rsidR="00C33F32" w:rsidRPr="00255EB8">
        <w:rPr>
          <w:sz w:val="20"/>
          <w:szCs w:val="20"/>
        </w:rPr>
        <w:t xml:space="preserve"> 1998</w:t>
      </w:r>
    </w:p>
    <w:p w:rsidR="00A22852" w:rsidRDefault="00A22852" w:rsidP="00D67639">
      <w:pPr>
        <w:ind w:firstLine="284"/>
        <w:rPr>
          <w:b/>
        </w:rPr>
      </w:pPr>
      <w:r w:rsidRPr="00255EB8">
        <w:rPr>
          <w:sz w:val="20"/>
          <w:szCs w:val="20"/>
        </w:rPr>
        <w:t>Vladimír Spáčil</w:t>
      </w:r>
      <w:r>
        <w:rPr>
          <w:sz w:val="20"/>
          <w:szCs w:val="20"/>
        </w:rPr>
        <w:t>, Bohdan</w:t>
      </w:r>
      <w:r w:rsidRPr="00255EB8">
        <w:rPr>
          <w:sz w:val="20"/>
          <w:szCs w:val="20"/>
        </w:rPr>
        <w:t xml:space="preserve"> </w:t>
      </w:r>
      <w:proofErr w:type="spellStart"/>
      <w:r w:rsidRPr="00255EB8">
        <w:rPr>
          <w:sz w:val="20"/>
          <w:szCs w:val="20"/>
        </w:rPr>
        <w:t>Kaňák</w:t>
      </w:r>
      <w:proofErr w:type="spellEnd"/>
      <w:r>
        <w:rPr>
          <w:sz w:val="20"/>
          <w:szCs w:val="20"/>
        </w:rPr>
        <w:t xml:space="preserve">, </w:t>
      </w:r>
      <w:r w:rsidRPr="00A22852">
        <w:rPr>
          <w:i/>
          <w:sz w:val="20"/>
          <w:szCs w:val="20"/>
        </w:rPr>
        <w:t>Písaři a kanceláře města Olomouce do roku 1781</w:t>
      </w:r>
      <w:r w:rsidRPr="00255EB8">
        <w:rPr>
          <w:sz w:val="20"/>
          <w:szCs w:val="20"/>
        </w:rPr>
        <w:t>, 1. Olomouc 2001</w:t>
      </w:r>
    </w:p>
    <w:p w:rsidR="0026672C" w:rsidRDefault="0026672C" w:rsidP="00D67639">
      <w:pPr>
        <w:ind w:firstLine="284"/>
        <w:rPr>
          <w:sz w:val="20"/>
          <w:szCs w:val="20"/>
        </w:rPr>
      </w:pPr>
      <w:r w:rsidRPr="003662B7">
        <w:rPr>
          <w:sz w:val="20"/>
          <w:szCs w:val="20"/>
        </w:rPr>
        <w:t xml:space="preserve">Pavel </w:t>
      </w:r>
      <w:proofErr w:type="spellStart"/>
      <w:r w:rsidRPr="003662B7">
        <w:rPr>
          <w:sz w:val="20"/>
          <w:szCs w:val="20"/>
        </w:rPr>
        <w:t>Spunar</w:t>
      </w:r>
      <w:proofErr w:type="spellEnd"/>
      <w:r>
        <w:rPr>
          <w:sz w:val="20"/>
          <w:szCs w:val="20"/>
        </w:rPr>
        <w:t xml:space="preserve">, </w:t>
      </w:r>
      <w:r w:rsidRPr="003662B7">
        <w:rPr>
          <w:sz w:val="20"/>
          <w:szCs w:val="20"/>
        </w:rPr>
        <w:t>L´</w:t>
      </w:r>
      <w:proofErr w:type="spellStart"/>
      <w:r w:rsidRPr="003662B7">
        <w:rPr>
          <w:sz w:val="20"/>
          <w:szCs w:val="20"/>
        </w:rPr>
        <w:t>evolution</w:t>
      </w:r>
      <w:proofErr w:type="spellEnd"/>
      <w:r w:rsidRPr="003662B7">
        <w:rPr>
          <w:sz w:val="20"/>
          <w:szCs w:val="20"/>
        </w:rPr>
        <w:t xml:space="preserve"> </w:t>
      </w:r>
      <w:proofErr w:type="spellStart"/>
      <w:r w:rsidRPr="003662B7">
        <w:rPr>
          <w:sz w:val="20"/>
          <w:szCs w:val="20"/>
        </w:rPr>
        <w:t>et</w:t>
      </w:r>
      <w:proofErr w:type="spellEnd"/>
      <w:r w:rsidRPr="003662B7">
        <w:rPr>
          <w:sz w:val="20"/>
          <w:szCs w:val="20"/>
        </w:rPr>
        <w:t xml:space="preserve"> la </w:t>
      </w:r>
      <w:proofErr w:type="spellStart"/>
      <w:r w:rsidRPr="003662B7">
        <w:rPr>
          <w:sz w:val="20"/>
          <w:szCs w:val="20"/>
        </w:rPr>
        <w:t>fonction</w:t>
      </w:r>
      <w:proofErr w:type="spellEnd"/>
      <w:r w:rsidRPr="003662B7">
        <w:rPr>
          <w:sz w:val="20"/>
          <w:szCs w:val="20"/>
        </w:rPr>
        <w:t xml:space="preserve"> de </w:t>
      </w:r>
      <w:proofErr w:type="spellStart"/>
      <w:r w:rsidRPr="003662B7">
        <w:rPr>
          <w:sz w:val="20"/>
          <w:szCs w:val="20"/>
        </w:rPr>
        <w:t>batarde</w:t>
      </w:r>
      <w:proofErr w:type="spellEnd"/>
      <w:r w:rsidRPr="003662B7">
        <w:rPr>
          <w:sz w:val="20"/>
          <w:szCs w:val="20"/>
        </w:rPr>
        <w:t xml:space="preserve"> </w:t>
      </w:r>
      <w:proofErr w:type="spellStart"/>
      <w:r w:rsidRPr="003662B7">
        <w:rPr>
          <w:sz w:val="20"/>
          <w:szCs w:val="20"/>
        </w:rPr>
        <w:t>en</w:t>
      </w:r>
      <w:proofErr w:type="spellEnd"/>
      <w:r w:rsidRPr="003662B7">
        <w:rPr>
          <w:sz w:val="20"/>
          <w:szCs w:val="20"/>
        </w:rPr>
        <w:t xml:space="preserve"> </w:t>
      </w:r>
      <w:proofErr w:type="spellStart"/>
      <w:r w:rsidRPr="003662B7">
        <w:rPr>
          <w:sz w:val="20"/>
          <w:szCs w:val="20"/>
        </w:rPr>
        <w:t>Boheme</w:t>
      </w:r>
      <w:proofErr w:type="spellEnd"/>
      <w:r w:rsidRPr="003662B7">
        <w:rPr>
          <w:sz w:val="20"/>
          <w:szCs w:val="20"/>
        </w:rPr>
        <w:t xml:space="preserve"> </w:t>
      </w:r>
      <w:proofErr w:type="spellStart"/>
      <w:r w:rsidRPr="003662B7">
        <w:rPr>
          <w:sz w:val="20"/>
          <w:szCs w:val="20"/>
        </w:rPr>
        <w:t>et</w:t>
      </w:r>
      <w:proofErr w:type="spellEnd"/>
      <w:r w:rsidRPr="003662B7">
        <w:rPr>
          <w:sz w:val="20"/>
          <w:szCs w:val="20"/>
        </w:rPr>
        <w:t xml:space="preserve"> </w:t>
      </w:r>
      <w:proofErr w:type="spellStart"/>
      <w:r w:rsidRPr="003662B7">
        <w:rPr>
          <w:sz w:val="20"/>
          <w:szCs w:val="20"/>
        </w:rPr>
        <w:t>en</w:t>
      </w:r>
      <w:proofErr w:type="spellEnd"/>
      <w:r w:rsidRPr="003662B7">
        <w:rPr>
          <w:sz w:val="20"/>
          <w:szCs w:val="20"/>
        </w:rPr>
        <w:t xml:space="preserve"> </w:t>
      </w:r>
      <w:proofErr w:type="spellStart"/>
      <w:r w:rsidRPr="003662B7">
        <w:rPr>
          <w:sz w:val="20"/>
          <w:szCs w:val="20"/>
        </w:rPr>
        <w:t>Pologne</w:t>
      </w:r>
      <w:proofErr w:type="spellEnd"/>
      <w:r w:rsidRPr="0026672C">
        <w:rPr>
          <w:i/>
          <w:sz w:val="20"/>
          <w:szCs w:val="20"/>
        </w:rPr>
        <w:t xml:space="preserve">, Studia </w:t>
      </w:r>
      <w:proofErr w:type="spellStart"/>
      <w:r w:rsidRPr="0026672C">
        <w:rPr>
          <w:i/>
          <w:sz w:val="20"/>
          <w:szCs w:val="20"/>
        </w:rPr>
        <w:t>zródloznawce</w:t>
      </w:r>
      <w:proofErr w:type="spellEnd"/>
      <w:r w:rsidRPr="003662B7">
        <w:rPr>
          <w:sz w:val="20"/>
          <w:szCs w:val="20"/>
        </w:rPr>
        <w:t xml:space="preserve"> 6, 1961, s. 1-19</w:t>
      </w:r>
    </w:p>
    <w:p w:rsidR="0026672C" w:rsidRDefault="0026672C" w:rsidP="00D67639">
      <w:pPr>
        <w:ind w:firstLine="284"/>
        <w:rPr>
          <w:b/>
        </w:rPr>
      </w:pPr>
      <w:r w:rsidRPr="003662B7">
        <w:rPr>
          <w:sz w:val="20"/>
          <w:szCs w:val="20"/>
        </w:rPr>
        <w:t>Týž,</w:t>
      </w:r>
      <w:r>
        <w:rPr>
          <w:sz w:val="20"/>
          <w:szCs w:val="20"/>
        </w:rPr>
        <w:t xml:space="preserve"> </w:t>
      </w:r>
      <w:r w:rsidRPr="003662B7">
        <w:rPr>
          <w:sz w:val="20"/>
          <w:szCs w:val="20"/>
        </w:rPr>
        <w:t xml:space="preserve">Genese české bastardy a její vztah k prvotiskům, </w:t>
      </w:r>
      <w:r w:rsidRPr="0026672C">
        <w:rPr>
          <w:i/>
          <w:sz w:val="20"/>
          <w:szCs w:val="20"/>
        </w:rPr>
        <w:t>Listy filologické</w:t>
      </w:r>
      <w:r w:rsidRPr="003662B7">
        <w:rPr>
          <w:sz w:val="20"/>
          <w:szCs w:val="20"/>
        </w:rPr>
        <w:t xml:space="preserve"> 78, 1955, s. 34-51</w:t>
      </w:r>
    </w:p>
    <w:p w:rsidR="0026672C" w:rsidRDefault="0026672C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t xml:space="preserve">Jindřich Šebánek, </w:t>
      </w:r>
      <w:r w:rsidRPr="0026672C">
        <w:rPr>
          <w:i/>
          <w:sz w:val="20"/>
          <w:szCs w:val="20"/>
        </w:rPr>
        <w:t>Pomocné vědy historické 1. Paleografie</w:t>
      </w:r>
      <w:r>
        <w:rPr>
          <w:sz w:val="20"/>
          <w:szCs w:val="20"/>
        </w:rPr>
        <w:t>. Praha 1958</w:t>
      </w:r>
    </w:p>
    <w:p w:rsidR="0026672C" w:rsidRDefault="0026672C" w:rsidP="00D67639">
      <w:pPr>
        <w:ind w:firstLine="284"/>
        <w:rPr>
          <w:b/>
        </w:rPr>
      </w:pPr>
      <w:r>
        <w:rPr>
          <w:sz w:val="20"/>
          <w:szCs w:val="20"/>
        </w:rPr>
        <w:t xml:space="preserve">Týž, </w:t>
      </w:r>
      <w:r w:rsidRPr="0026672C">
        <w:rPr>
          <w:i/>
          <w:sz w:val="20"/>
          <w:szCs w:val="20"/>
        </w:rPr>
        <w:t>Základy PVH. Latinská paleografie</w:t>
      </w:r>
      <w:r>
        <w:rPr>
          <w:sz w:val="20"/>
          <w:szCs w:val="20"/>
        </w:rPr>
        <w:t>.</w:t>
      </w:r>
      <w:r w:rsidRPr="00255EB8">
        <w:rPr>
          <w:sz w:val="20"/>
          <w:szCs w:val="20"/>
        </w:rPr>
        <w:t xml:space="preserve"> Praha 1966</w:t>
      </w:r>
    </w:p>
    <w:p w:rsidR="00172ADF" w:rsidRDefault="0026672C" w:rsidP="00D67639">
      <w:pPr>
        <w:ind w:firstLine="284"/>
      </w:pPr>
      <w:r w:rsidRPr="00255EB8">
        <w:rPr>
          <w:sz w:val="20"/>
          <w:szCs w:val="20"/>
        </w:rPr>
        <w:t xml:space="preserve">Václav Vojtíšek, </w:t>
      </w:r>
      <w:r w:rsidRPr="0026672C">
        <w:rPr>
          <w:i/>
          <w:sz w:val="20"/>
          <w:szCs w:val="20"/>
        </w:rPr>
        <w:t>Vývoj městských knih v Československé republice ve světlotiskových ukázkách</w:t>
      </w:r>
      <w:r>
        <w:rPr>
          <w:sz w:val="20"/>
          <w:szCs w:val="20"/>
        </w:rPr>
        <w:t>.</w:t>
      </w:r>
      <w:r w:rsidRPr="00255EB8">
        <w:rPr>
          <w:sz w:val="20"/>
          <w:szCs w:val="20"/>
        </w:rPr>
        <w:t xml:space="preserve"> Praha 1928-1931</w:t>
      </w:r>
      <w:r>
        <w:rPr>
          <w:sz w:val="20"/>
          <w:szCs w:val="20"/>
        </w:rPr>
        <w:t xml:space="preserve"> (</w:t>
      </w:r>
      <w:proofErr w:type="gramStart"/>
      <w:r>
        <w:rPr>
          <w:sz w:val="20"/>
          <w:szCs w:val="20"/>
        </w:rPr>
        <w:t>ukázky)</w:t>
      </w:r>
      <w:r w:rsidR="00A22852">
        <w:rPr>
          <w:sz w:val="20"/>
          <w:szCs w:val="20"/>
        </w:rPr>
        <w:t xml:space="preserve"> </w:t>
      </w:r>
      <w:r w:rsidR="00A22852" w:rsidRPr="00DC3845">
        <w:rPr>
          <w:b/>
          <w:highlight w:val="yellow"/>
        </w:rPr>
        <w:t>!!!</w:t>
      </w:r>
      <w:proofErr w:type="gramEnd"/>
    </w:p>
    <w:p w:rsidR="00172ADF" w:rsidRPr="00172ADF" w:rsidRDefault="00172ADF" w:rsidP="00D67639">
      <w:pPr>
        <w:ind w:firstLine="284"/>
      </w:pPr>
    </w:p>
    <w:p w:rsidR="0098683C" w:rsidRPr="00D67639" w:rsidRDefault="00D67639" w:rsidP="00D67639">
      <w:pPr>
        <w:ind w:firstLine="284"/>
        <w:rPr>
          <w:b/>
          <w:u w:val="single"/>
        </w:rPr>
      </w:pPr>
      <w:r w:rsidRPr="00D67639">
        <w:rPr>
          <w:b/>
          <w:u w:val="single"/>
        </w:rPr>
        <w:t>Chronologie:</w:t>
      </w:r>
    </w:p>
    <w:p w:rsidR="00D67639" w:rsidRDefault="00D67639" w:rsidP="00D67639">
      <w:pPr>
        <w:ind w:firstLine="284"/>
        <w:rPr>
          <w:sz w:val="20"/>
          <w:szCs w:val="20"/>
        </w:rPr>
      </w:pPr>
      <w:proofErr w:type="spellStart"/>
      <w:r w:rsidRPr="00255EB8">
        <w:rPr>
          <w:sz w:val="20"/>
          <w:szCs w:val="20"/>
        </w:rPr>
        <w:t>Franz</w:t>
      </w:r>
      <w:proofErr w:type="spellEnd"/>
      <w:r w:rsidRPr="00255EB8">
        <w:rPr>
          <w:sz w:val="20"/>
          <w:szCs w:val="20"/>
        </w:rPr>
        <w:t xml:space="preserve"> </w:t>
      </w:r>
      <w:proofErr w:type="spellStart"/>
      <w:r w:rsidRPr="00255EB8">
        <w:rPr>
          <w:sz w:val="20"/>
          <w:szCs w:val="20"/>
        </w:rPr>
        <w:t>Carl</w:t>
      </w:r>
      <w:proofErr w:type="spellEnd"/>
      <w:r w:rsidRPr="00255EB8">
        <w:rPr>
          <w:sz w:val="20"/>
          <w:szCs w:val="20"/>
        </w:rPr>
        <w:t xml:space="preserve"> Alter</w:t>
      </w:r>
      <w:r>
        <w:rPr>
          <w:sz w:val="20"/>
          <w:szCs w:val="20"/>
        </w:rPr>
        <w:t xml:space="preserve">, </w:t>
      </w:r>
      <w:proofErr w:type="spellStart"/>
      <w:r w:rsidRPr="00D67639">
        <w:rPr>
          <w:i/>
          <w:sz w:val="20"/>
          <w:szCs w:val="20"/>
        </w:rPr>
        <w:t>Beitrag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zur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praktischen</w:t>
      </w:r>
      <w:proofErr w:type="spellEnd"/>
      <w:r w:rsidRPr="00D67639">
        <w:rPr>
          <w:i/>
          <w:sz w:val="20"/>
          <w:szCs w:val="20"/>
        </w:rPr>
        <w:t xml:space="preserve"> Diplomatik der Slaven, </w:t>
      </w:r>
      <w:proofErr w:type="spellStart"/>
      <w:r w:rsidRPr="00D67639">
        <w:rPr>
          <w:i/>
          <w:sz w:val="20"/>
          <w:szCs w:val="20"/>
        </w:rPr>
        <w:t>vorzüglich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Böhmen</w:t>
      </w:r>
      <w:proofErr w:type="spellEnd"/>
      <w:r>
        <w:rPr>
          <w:sz w:val="20"/>
          <w:szCs w:val="20"/>
        </w:rPr>
        <w:t>.</w:t>
      </w:r>
      <w:r w:rsidRPr="00255EB8">
        <w:rPr>
          <w:sz w:val="20"/>
          <w:szCs w:val="20"/>
        </w:rPr>
        <w:t xml:space="preserve"> </w:t>
      </w:r>
      <w:proofErr w:type="spellStart"/>
      <w:r w:rsidRPr="00255EB8">
        <w:rPr>
          <w:sz w:val="20"/>
          <w:szCs w:val="20"/>
        </w:rPr>
        <w:t>Wien</w:t>
      </w:r>
      <w:proofErr w:type="spellEnd"/>
      <w:r w:rsidRPr="00255EB8">
        <w:rPr>
          <w:sz w:val="20"/>
          <w:szCs w:val="20"/>
        </w:rPr>
        <w:t xml:space="preserve"> 1801</w:t>
      </w:r>
    </w:p>
    <w:p w:rsidR="00D67639" w:rsidRDefault="00D67639" w:rsidP="00D67639">
      <w:pPr>
        <w:ind w:firstLine="284"/>
        <w:rPr>
          <w:i/>
          <w:sz w:val="20"/>
          <w:szCs w:val="20"/>
        </w:rPr>
      </w:pPr>
      <w:r w:rsidRPr="00D67639">
        <w:rPr>
          <w:sz w:val="20"/>
          <w:szCs w:val="20"/>
        </w:rPr>
        <w:t>M. d´</w:t>
      </w:r>
      <w:proofErr w:type="spellStart"/>
      <w:r w:rsidRPr="00D67639">
        <w:rPr>
          <w:sz w:val="20"/>
          <w:szCs w:val="20"/>
        </w:rPr>
        <w:t>Antine</w:t>
      </w:r>
      <w:proofErr w:type="spellEnd"/>
      <w:r w:rsidRPr="00D67639">
        <w:rPr>
          <w:sz w:val="20"/>
          <w:szCs w:val="20"/>
        </w:rPr>
        <w:t xml:space="preserve">, Ch. </w:t>
      </w:r>
      <w:proofErr w:type="spellStart"/>
      <w:r w:rsidRPr="00D67639">
        <w:rPr>
          <w:sz w:val="20"/>
          <w:szCs w:val="20"/>
        </w:rPr>
        <w:t>Clémencet</w:t>
      </w:r>
      <w:proofErr w:type="spellEnd"/>
      <w:r w:rsidRPr="00D67639">
        <w:rPr>
          <w:sz w:val="20"/>
          <w:szCs w:val="20"/>
        </w:rPr>
        <w:t xml:space="preserve"> a V. </w:t>
      </w:r>
      <w:proofErr w:type="spellStart"/>
      <w:r w:rsidRPr="00D67639">
        <w:rPr>
          <w:sz w:val="20"/>
          <w:szCs w:val="20"/>
        </w:rPr>
        <w:t>Durand</w:t>
      </w:r>
      <w:proofErr w:type="spellEnd"/>
      <w:r w:rsidRPr="00D67639">
        <w:rPr>
          <w:sz w:val="20"/>
          <w:szCs w:val="20"/>
        </w:rPr>
        <w:t xml:space="preserve">, </w:t>
      </w:r>
      <w:r w:rsidRPr="00D67639">
        <w:rPr>
          <w:i/>
          <w:sz w:val="20"/>
          <w:szCs w:val="20"/>
        </w:rPr>
        <w:t>L´</w:t>
      </w:r>
      <w:proofErr w:type="spellStart"/>
      <w:r w:rsidRPr="00D67639">
        <w:rPr>
          <w:i/>
          <w:sz w:val="20"/>
          <w:szCs w:val="20"/>
        </w:rPr>
        <w:t>art</w:t>
      </w:r>
      <w:proofErr w:type="spellEnd"/>
      <w:r w:rsidRPr="00D67639">
        <w:rPr>
          <w:i/>
          <w:sz w:val="20"/>
          <w:szCs w:val="20"/>
        </w:rPr>
        <w:t xml:space="preserve"> de </w:t>
      </w:r>
      <w:proofErr w:type="spellStart"/>
      <w:r w:rsidRPr="00D67639">
        <w:rPr>
          <w:i/>
          <w:sz w:val="20"/>
          <w:szCs w:val="20"/>
        </w:rPr>
        <w:t>vérifier</w:t>
      </w:r>
      <w:proofErr w:type="spellEnd"/>
      <w:r w:rsidRPr="00D67639">
        <w:rPr>
          <w:i/>
          <w:sz w:val="20"/>
          <w:szCs w:val="20"/>
        </w:rPr>
        <w:t xml:space="preserve"> les </w:t>
      </w:r>
      <w:proofErr w:type="spellStart"/>
      <w:r w:rsidRPr="00D67639">
        <w:rPr>
          <w:i/>
          <w:sz w:val="20"/>
          <w:szCs w:val="20"/>
        </w:rPr>
        <w:t>dates</w:t>
      </w:r>
      <w:proofErr w:type="spellEnd"/>
      <w:r w:rsidRPr="00D67639">
        <w:rPr>
          <w:i/>
          <w:sz w:val="20"/>
          <w:szCs w:val="20"/>
        </w:rPr>
        <w:t xml:space="preserve"> des </w:t>
      </w:r>
      <w:proofErr w:type="spellStart"/>
      <w:r w:rsidRPr="00D67639">
        <w:rPr>
          <w:i/>
          <w:sz w:val="20"/>
          <w:szCs w:val="20"/>
        </w:rPr>
        <w:t>faites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historiques</w:t>
      </w:r>
      <w:proofErr w:type="spellEnd"/>
      <w:r w:rsidRPr="00D67639">
        <w:rPr>
          <w:i/>
          <w:sz w:val="20"/>
          <w:szCs w:val="20"/>
        </w:rPr>
        <w:t xml:space="preserve">, des </w:t>
      </w:r>
      <w:proofErr w:type="spellStart"/>
      <w:r w:rsidRPr="00D67639">
        <w:rPr>
          <w:i/>
          <w:sz w:val="20"/>
          <w:szCs w:val="20"/>
        </w:rPr>
        <w:t>chartes</w:t>
      </w:r>
      <w:proofErr w:type="spellEnd"/>
      <w:r w:rsidRPr="00D67639">
        <w:rPr>
          <w:i/>
          <w:sz w:val="20"/>
          <w:szCs w:val="20"/>
        </w:rPr>
        <w:t xml:space="preserve">, des </w:t>
      </w:r>
      <w:proofErr w:type="spellStart"/>
      <w:r w:rsidRPr="00D67639">
        <w:rPr>
          <w:i/>
          <w:sz w:val="20"/>
          <w:szCs w:val="20"/>
        </w:rPr>
        <w:t>chroniques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et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autres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ancients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monuments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depuis</w:t>
      </w:r>
      <w:proofErr w:type="spellEnd"/>
      <w:r w:rsidRPr="00D67639">
        <w:rPr>
          <w:i/>
          <w:sz w:val="20"/>
          <w:szCs w:val="20"/>
        </w:rPr>
        <w:t xml:space="preserve"> la </w:t>
      </w:r>
      <w:proofErr w:type="spellStart"/>
      <w:r w:rsidRPr="00D67639">
        <w:rPr>
          <w:i/>
          <w:sz w:val="20"/>
          <w:szCs w:val="20"/>
        </w:rPr>
        <w:t>Naissance</w:t>
      </w:r>
      <w:proofErr w:type="spellEnd"/>
      <w:r w:rsidRPr="00D67639">
        <w:rPr>
          <w:i/>
          <w:sz w:val="20"/>
          <w:szCs w:val="20"/>
        </w:rPr>
        <w:t xml:space="preserve"> de </w:t>
      </w:r>
      <w:proofErr w:type="spellStart"/>
      <w:r w:rsidRPr="00D67639">
        <w:rPr>
          <w:i/>
          <w:sz w:val="20"/>
          <w:szCs w:val="20"/>
        </w:rPr>
        <w:t>notre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Seigneur</w:t>
      </w:r>
      <w:proofErr w:type="spellEnd"/>
      <w:r w:rsidRPr="00D67639">
        <w:rPr>
          <w:i/>
          <w:sz w:val="20"/>
          <w:szCs w:val="20"/>
        </w:rPr>
        <w:t>. Paris 1750</w:t>
      </w:r>
      <w:r>
        <w:rPr>
          <w:i/>
          <w:sz w:val="20"/>
          <w:szCs w:val="20"/>
        </w:rPr>
        <w:t xml:space="preserve"> </w:t>
      </w:r>
      <w:r>
        <w:rPr>
          <w:sz w:val="20"/>
          <w:szCs w:val="20"/>
        </w:rPr>
        <w:t xml:space="preserve">(stačí znát začátek názvu </w:t>
      </w:r>
      <w:r w:rsidRPr="00D67639">
        <w:rPr>
          <w:i/>
          <w:sz w:val="20"/>
          <w:szCs w:val="20"/>
        </w:rPr>
        <w:t>L´</w:t>
      </w:r>
      <w:proofErr w:type="spellStart"/>
      <w:r w:rsidRPr="00D67639">
        <w:rPr>
          <w:i/>
          <w:sz w:val="20"/>
          <w:szCs w:val="20"/>
        </w:rPr>
        <w:t>art</w:t>
      </w:r>
      <w:proofErr w:type="spellEnd"/>
      <w:r w:rsidRPr="00D67639">
        <w:rPr>
          <w:i/>
          <w:sz w:val="20"/>
          <w:szCs w:val="20"/>
        </w:rPr>
        <w:t xml:space="preserve"> de </w:t>
      </w:r>
      <w:proofErr w:type="spellStart"/>
      <w:r w:rsidRPr="00D67639">
        <w:rPr>
          <w:i/>
          <w:sz w:val="20"/>
          <w:szCs w:val="20"/>
        </w:rPr>
        <w:t>vérifier</w:t>
      </w:r>
      <w:proofErr w:type="spellEnd"/>
      <w:r w:rsidRPr="00D67639">
        <w:rPr>
          <w:i/>
          <w:sz w:val="20"/>
          <w:szCs w:val="20"/>
        </w:rPr>
        <w:t xml:space="preserve"> les </w:t>
      </w:r>
      <w:proofErr w:type="spellStart"/>
      <w:proofErr w:type="gramStart"/>
      <w:r w:rsidRPr="00D67639">
        <w:rPr>
          <w:i/>
          <w:sz w:val="20"/>
          <w:szCs w:val="20"/>
        </w:rPr>
        <w:t>dates</w:t>
      </w:r>
      <w:proofErr w:type="spellEnd"/>
      <w:r>
        <w:rPr>
          <w:i/>
          <w:sz w:val="20"/>
          <w:szCs w:val="20"/>
        </w:rPr>
        <w:t>...)</w:t>
      </w:r>
      <w:r w:rsidR="00543109">
        <w:rPr>
          <w:i/>
          <w:sz w:val="20"/>
          <w:szCs w:val="20"/>
        </w:rPr>
        <w:t xml:space="preserve"> </w:t>
      </w:r>
      <w:r w:rsidR="00864A0C" w:rsidRPr="00DC3845">
        <w:rPr>
          <w:b/>
          <w:highlight w:val="yellow"/>
        </w:rPr>
        <w:t>!!!</w:t>
      </w:r>
      <w:proofErr w:type="gramEnd"/>
    </w:p>
    <w:p w:rsidR="00DC3845" w:rsidRPr="00DC3845" w:rsidRDefault="00DC3845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Marie Bláhová, </w:t>
      </w:r>
      <w:r w:rsidRPr="00DC3845">
        <w:rPr>
          <w:i/>
          <w:sz w:val="20"/>
          <w:szCs w:val="20"/>
        </w:rPr>
        <w:t>Historická chronologie</w:t>
      </w:r>
      <w:r>
        <w:rPr>
          <w:sz w:val="20"/>
          <w:szCs w:val="20"/>
        </w:rPr>
        <w:t xml:space="preserve">. Praha </w:t>
      </w:r>
      <w:proofErr w:type="gramStart"/>
      <w:r>
        <w:rPr>
          <w:sz w:val="20"/>
          <w:szCs w:val="20"/>
        </w:rPr>
        <w:t xml:space="preserve">2001 </w:t>
      </w:r>
      <w:r w:rsidRPr="00DC3845">
        <w:rPr>
          <w:b/>
          <w:highlight w:val="yellow"/>
        </w:rPr>
        <w:t>!!!</w:t>
      </w:r>
      <w:proofErr w:type="gramEnd"/>
    </w:p>
    <w:p w:rsidR="00DC3845" w:rsidRDefault="00DC3845" w:rsidP="00D67639">
      <w:pPr>
        <w:ind w:firstLine="284"/>
        <w:rPr>
          <w:b/>
        </w:rPr>
      </w:pPr>
      <w:r>
        <w:rPr>
          <w:sz w:val="20"/>
          <w:szCs w:val="20"/>
        </w:rPr>
        <w:lastRenderedPageBreak/>
        <w:t>Josef</w:t>
      </w:r>
      <w:r w:rsidRPr="00255EB8">
        <w:rPr>
          <w:sz w:val="20"/>
          <w:szCs w:val="20"/>
        </w:rPr>
        <w:t xml:space="preserve"> </w:t>
      </w:r>
      <w:proofErr w:type="spellStart"/>
      <w:r w:rsidRPr="00255EB8">
        <w:rPr>
          <w:sz w:val="20"/>
          <w:szCs w:val="20"/>
        </w:rPr>
        <w:t>Emler</w:t>
      </w:r>
      <w:proofErr w:type="spellEnd"/>
      <w:r w:rsidRPr="00255EB8">
        <w:rPr>
          <w:sz w:val="20"/>
          <w:szCs w:val="20"/>
        </w:rPr>
        <w:t xml:space="preserve">, </w:t>
      </w:r>
      <w:r w:rsidRPr="00DC3845">
        <w:rPr>
          <w:i/>
          <w:sz w:val="20"/>
          <w:szCs w:val="20"/>
        </w:rPr>
        <w:t>Rukověť chronologie křesťanské, zvláště české</w:t>
      </w:r>
      <w:r w:rsidRPr="00255EB8">
        <w:rPr>
          <w:sz w:val="20"/>
          <w:szCs w:val="20"/>
        </w:rPr>
        <w:t xml:space="preserve">. Praha </w:t>
      </w:r>
      <w:proofErr w:type="gramStart"/>
      <w:r w:rsidRPr="00255EB8">
        <w:rPr>
          <w:sz w:val="20"/>
          <w:szCs w:val="20"/>
        </w:rPr>
        <w:t>1876</w:t>
      </w:r>
      <w:r>
        <w:rPr>
          <w:sz w:val="20"/>
          <w:szCs w:val="20"/>
        </w:rPr>
        <w:t xml:space="preserve"> </w:t>
      </w:r>
      <w:r w:rsidRPr="00DC3845">
        <w:rPr>
          <w:b/>
          <w:highlight w:val="yellow"/>
        </w:rPr>
        <w:t>!!!</w:t>
      </w:r>
      <w:proofErr w:type="gramEnd"/>
    </w:p>
    <w:p w:rsidR="00DC3845" w:rsidRDefault="00DC3845" w:rsidP="00D67639">
      <w:pPr>
        <w:ind w:firstLine="284"/>
        <w:rPr>
          <w:i/>
          <w:sz w:val="20"/>
          <w:szCs w:val="20"/>
        </w:rPr>
      </w:pPr>
      <w:r>
        <w:rPr>
          <w:sz w:val="20"/>
          <w:szCs w:val="20"/>
        </w:rPr>
        <w:t>Gustav</w:t>
      </w:r>
      <w:r w:rsidRPr="00255EB8">
        <w:rPr>
          <w:sz w:val="20"/>
          <w:szCs w:val="20"/>
        </w:rPr>
        <w:t xml:space="preserve"> Friedrich, </w:t>
      </w:r>
      <w:r w:rsidRPr="00DC3845">
        <w:rPr>
          <w:i/>
          <w:sz w:val="20"/>
          <w:szCs w:val="20"/>
        </w:rPr>
        <w:t>Rukověť křesťanské chronologie</w:t>
      </w:r>
      <w:r w:rsidRPr="00255EB8">
        <w:rPr>
          <w:sz w:val="20"/>
          <w:szCs w:val="20"/>
        </w:rPr>
        <w:t xml:space="preserve">. Praha 1934 </w:t>
      </w:r>
      <w:r>
        <w:rPr>
          <w:sz w:val="20"/>
          <w:szCs w:val="20"/>
        </w:rPr>
        <w:t>(</w:t>
      </w:r>
      <w:r w:rsidRPr="00255EB8">
        <w:rPr>
          <w:sz w:val="20"/>
          <w:szCs w:val="20"/>
        </w:rPr>
        <w:t xml:space="preserve">dotisk v 90. letech 20. </w:t>
      </w:r>
      <w:proofErr w:type="gramStart"/>
      <w:r w:rsidRPr="00255EB8">
        <w:rPr>
          <w:sz w:val="20"/>
          <w:szCs w:val="20"/>
        </w:rPr>
        <w:t>stol.</w:t>
      </w:r>
      <w:r>
        <w:rPr>
          <w:sz w:val="20"/>
          <w:szCs w:val="20"/>
        </w:rPr>
        <w:t xml:space="preserve">) </w:t>
      </w:r>
      <w:r w:rsidRPr="00DC3845">
        <w:rPr>
          <w:b/>
          <w:highlight w:val="yellow"/>
        </w:rPr>
        <w:t>!!!</w:t>
      </w:r>
      <w:proofErr w:type="gramEnd"/>
    </w:p>
    <w:p w:rsidR="00D67639" w:rsidRDefault="00D67639" w:rsidP="00D67639">
      <w:pPr>
        <w:ind w:firstLine="284"/>
        <w:rPr>
          <w:sz w:val="20"/>
          <w:szCs w:val="20"/>
        </w:rPr>
      </w:pPr>
      <w:r w:rsidRPr="00D67639">
        <w:rPr>
          <w:sz w:val="20"/>
          <w:szCs w:val="20"/>
        </w:rPr>
        <w:t xml:space="preserve">F. K. </w:t>
      </w:r>
      <w:proofErr w:type="spellStart"/>
      <w:r w:rsidRPr="00D67639">
        <w:rPr>
          <w:sz w:val="20"/>
          <w:szCs w:val="20"/>
        </w:rPr>
        <w:t>Ginzel</w:t>
      </w:r>
      <w:proofErr w:type="spellEnd"/>
      <w:r w:rsidRPr="00D67639">
        <w:rPr>
          <w:sz w:val="20"/>
          <w:szCs w:val="20"/>
        </w:rPr>
        <w:t xml:space="preserve">, </w:t>
      </w:r>
      <w:proofErr w:type="spellStart"/>
      <w:r w:rsidRPr="00D67639">
        <w:rPr>
          <w:i/>
          <w:sz w:val="20"/>
          <w:szCs w:val="20"/>
        </w:rPr>
        <w:t>Handbuch</w:t>
      </w:r>
      <w:proofErr w:type="spellEnd"/>
      <w:r w:rsidRPr="00D67639">
        <w:rPr>
          <w:i/>
          <w:sz w:val="20"/>
          <w:szCs w:val="20"/>
        </w:rPr>
        <w:t xml:space="preserve"> der </w:t>
      </w:r>
      <w:proofErr w:type="spellStart"/>
      <w:r w:rsidRPr="00D67639">
        <w:rPr>
          <w:i/>
          <w:sz w:val="20"/>
          <w:szCs w:val="20"/>
        </w:rPr>
        <w:t>matematischen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und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technischen</w:t>
      </w:r>
      <w:proofErr w:type="spellEnd"/>
      <w:r w:rsidRPr="00D67639">
        <w:rPr>
          <w:i/>
          <w:sz w:val="20"/>
          <w:szCs w:val="20"/>
        </w:rPr>
        <w:t xml:space="preserve"> Chronologie 1-3</w:t>
      </w:r>
      <w:r>
        <w:rPr>
          <w:sz w:val="20"/>
          <w:szCs w:val="20"/>
        </w:rPr>
        <w:t>.</w:t>
      </w:r>
      <w:r w:rsidRPr="00D67639">
        <w:rPr>
          <w:sz w:val="20"/>
          <w:szCs w:val="20"/>
        </w:rPr>
        <w:t xml:space="preserve"> </w:t>
      </w:r>
      <w:proofErr w:type="spellStart"/>
      <w:r w:rsidRPr="00D67639">
        <w:rPr>
          <w:sz w:val="20"/>
          <w:szCs w:val="20"/>
        </w:rPr>
        <w:t>Leipzig</w:t>
      </w:r>
      <w:proofErr w:type="spellEnd"/>
      <w:r w:rsidRPr="00D67639">
        <w:rPr>
          <w:sz w:val="20"/>
          <w:szCs w:val="20"/>
        </w:rPr>
        <w:t xml:space="preserve"> 1906-1914, přetisk tamtéž 1958</w:t>
      </w:r>
    </w:p>
    <w:p w:rsidR="00D67639" w:rsidRDefault="00D67639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t xml:space="preserve">Hermann </w:t>
      </w:r>
      <w:proofErr w:type="spellStart"/>
      <w:r w:rsidRPr="00255EB8">
        <w:rPr>
          <w:sz w:val="20"/>
          <w:szCs w:val="20"/>
        </w:rPr>
        <w:t>Grotefend</w:t>
      </w:r>
      <w:proofErr w:type="spellEnd"/>
      <w:r w:rsidRPr="00255EB8">
        <w:rPr>
          <w:sz w:val="20"/>
          <w:szCs w:val="20"/>
        </w:rPr>
        <w:t xml:space="preserve">, </w:t>
      </w:r>
      <w:proofErr w:type="spellStart"/>
      <w:r w:rsidRPr="00D67639">
        <w:rPr>
          <w:i/>
          <w:sz w:val="20"/>
          <w:szCs w:val="20"/>
        </w:rPr>
        <w:t>Zeitrechnung</w:t>
      </w:r>
      <w:proofErr w:type="spellEnd"/>
      <w:r w:rsidRPr="00D67639">
        <w:rPr>
          <w:i/>
          <w:sz w:val="20"/>
          <w:szCs w:val="20"/>
        </w:rPr>
        <w:t xml:space="preserve"> des </w:t>
      </w:r>
      <w:proofErr w:type="spellStart"/>
      <w:r w:rsidRPr="00D67639">
        <w:rPr>
          <w:i/>
          <w:sz w:val="20"/>
          <w:szCs w:val="20"/>
        </w:rPr>
        <w:t>deutschen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Mittelalters</w:t>
      </w:r>
      <w:proofErr w:type="spellEnd"/>
      <w:r w:rsidRPr="00D67639">
        <w:rPr>
          <w:i/>
          <w:sz w:val="20"/>
          <w:szCs w:val="20"/>
        </w:rPr>
        <w:t xml:space="preserve"> 1-2</w:t>
      </w:r>
      <w:r w:rsidRPr="00255EB8">
        <w:rPr>
          <w:sz w:val="20"/>
          <w:szCs w:val="20"/>
        </w:rPr>
        <w:t xml:space="preserve">, 3 sv. Hannover 1891-1892, přetisk 1970 </w:t>
      </w:r>
      <w:r>
        <w:rPr>
          <w:sz w:val="20"/>
          <w:szCs w:val="20"/>
        </w:rPr>
        <w:t>(</w:t>
      </w:r>
      <w:r w:rsidRPr="00255EB8">
        <w:rPr>
          <w:sz w:val="20"/>
          <w:szCs w:val="20"/>
        </w:rPr>
        <w:t xml:space="preserve">stručný výtah z tohoto díla pod názvem </w:t>
      </w:r>
      <w:proofErr w:type="spellStart"/>
      <w:r w:rsidRPr="00D67639">
        <w:rPr>
          <w:i/>
          <w:sz w:val="20"/>
          <w:szCs w:val="20"/>
        </w:rPr>
        <w:t>Taschenbuch</w:t>
      </w:r>
      <w:proofErr w:type="spellEnd"/>
      <w:r w:rsidRPr="00D67639">
        <w:rPr>
          <w:i/>
          <w:sz w:val="20"/>
          <w:szCs w:val="20"/>
        </w:rPr>
        <w:t xml:space="preserve"> der </w:t>
      </w:r>
      <w:proofErr w:type="spellStart"/>
      <w:r w:rsidRPr="00D67639">
        <w:rPr>
          <w:i/>
          <w:sz w:val="20"/>
          <w:szCs w:val="20"/>
        </w:rPr>
        <w:t>Zeitrechnung</w:t>
      </w:r>
      <w:proofErr w:type="spellEnd"/>
      <w:r w:rsidRPr="00D67639">
        <w:rPr>
          <w:i/>
          <w:sz w:val="20"/>
          <w:szCs w:val="20"/>
        </w:rPr>
        <w:t xml:space="preserve"> des </w:t>
      </w:r>
      <w:proofErr w:type="spellStart"/>
      <w:r w:rsidRPr="00D67639">
        <w:rPr>
          <w:i/>
          <w:sz w:val="20"/>
          <w:szCs w:val="20"/>
        </w:rPr>
        <w:t>deutschen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Mittelalters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und</w:t>
      </w:r>
      <w:proofErr w:type="spellEnd"/>
      <w:r w:rsidRPr="00D67639">
        <w:rPr>
          <w:i/>
          <w:sz w:val="20"/>
          <w:szCs w:val="20"/>
        </w:rPr>
        <w:t xml:space="preserve"> der </w:t>
      </w:r>
      <w:proofErr w:type="spellStart"/>
      <w:r w:rsidRPr="00D67639">
        <w:rPr>
          <w:i/>
          <w:sz w:val="20"/>
          <w:szCs w:val="20"/>
        </w:rPr>
        <w:t>Neuzeit</w:t>
      </w:r>
      <w:proofErr w:type="spellEnd"/>
      <w:r w:rsidRPr="00255EB8">
        <w:rPr>
          <w:sz w:val="20"/>
          <w:szCs w:val="20"/>
        </w:rPr>
        <w:t xml:space="preserve"> vyšel už v mnoha vydáních</w:t>
      </w:r>
      <w:r>
        <w:rPr>
          <w:sz w:val="20"/>
          <w:szCs w:val="20"/>
        </w:rPr>
        <w:t>)</w:t>
      </w:r>
    </w:p>
    <w:p w:rsidR="005C4AC3" w:rsidRDefault="005C4AC3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Zdeněk Horský, Příspěvek k poznání průběhu gregoriánské kalendářní reformy v českých zemích, </w:t>
      </w:r>
      <w:r w:rsidRPr="005C4AC3">
        <w:rPr>
          <w:i/>
          <w:sz w:val="20"/>
          <w:szCs w:val="20"/>
        </w:rPr>
        <w:t>Z dějin geodézie a kartografie v českých zemích</w:t>
      </w:r>
      <w:r>
        <w:rPr>
          <w:sz w:val="20"/>
          <w:szCs w:val="20"/>
        </w:rPr>
        <w:t xml:space="preserve"> 4, 1985, s. 17-34</w:t>
      </w:r>
    </w:p>
    <w:p w:rsidR="005C4AC3" w:rsidRDefault="005C4AC3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Josef </w:t>
      </w:r>
      <w:proofErr w:type="spellStart"/>
      <w:r>
        <w:rPr>
          <w:sz w:val="20"/>
          <w:szCs w:val="20"/>
        </w:rPr>
        <w:t>Kollmann</w:t>
      </w:r>
      <w:proofErr w:type="spellEnd"/>
      <w:r>
        <w:rPr>
          <w:sz w:val="20"/>
          <w:szCs w:val="20"/>
        </w:rPr>
        <w:t xml:space="preserve">, Zavedení gregoriánského kalendáře v českých zemích, </w:t>
      </w:r>
      <w:r w:rsidRPr="005C4AC3">
        <w:rPr>
          <w:i/>
          <w:sz w:val="20"/>
          <w:szCs w:val="20"/>
        </w:rPr>
        <w:t>SAP</w:t>
      </w:r>
      <w:r>
        <w:rPr>
          <w:sz w:val="20"/>
          <w:szCs w:val="20"/>
        </w:rPr>
        <w:t xml:space="preserve"> 24, 1974, s. 3-41</w:t>
      </w:r>
    </w:p>
    <w:p w:rsidR="00543109" w:rsidRDefault="00543109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>František</w:t>
      </w:r>
      <w:r w:rsidRPr="00255EB8">
        <w:rPr>
          <w:sz w:val="20"/>
          <w:szCs w:val="20"/>
        </w:rPr>
        <w:t xml:space="preserve"> Palacký, O pranostikách a kalendářích českých, zvláště v XV. století, </w:t>
      </w:r>
      <w:r w:rsidR="005C4AC3">
        <w:rPr>
          <w:i/>
          <w:sz w:val="20"/>
          <w:szCs w:val="20"/>
        </w:rPr>
        <w:t>ČČM</w:t>
      </w:r>
      <w:r w:rsidRPr="00255EB8">
        <w:rPr>
          <w:sz w:val="20"/>
          <w:szCs w:val="20"/>
        </w:rPr>
        <w:t xml:space="preserve"> 3, 1, 1829, s. 33-64</w:t>
      </w:r>
    </w:p>
    <w:p w:rsidR="00DC3845" w:rsidRDefault="00543109" w:rsidP="00D67639">
      <w:pPr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Týž, </w:t>
      </w:r>
      <w:r w:rsidRPr="00255EB8">
        <w:rPr>
          <w:sz w:val="20"/>
          <w:szCs w:val="20"/>
        </w:rPr>
        <w:t xml:space="preserve">Staročeský všeobecný kalendář /Pomůcka k diplomatice české/, </w:t>
      </w:r>
      <w:r w:rsidRPr="00543109">
        <w:rPr>
          <w:i/>
          <w:sz w:val="20"/>
          <w:szCs w:val="20"/>
        </w:rPr>
        <w:t>Časopis společnosti vlasteneckého museum v Čechách</w:t>
      </w:r>
      <w:r w:rsidRPr="00255EB8">
        <w:rPr>
          <w:sz w:val="20"/>
          <w:szCs w:val="20"/>
        </w:rPr>
        <w:t xml:space="preserve"> III, 2, 1829, s. 105-125</w:t>
      </w:r>
      <w:r>
        <w:rPr>
          <w:sz w:val="20"/>
          <w:szCs w:val="20"/>
        </w:rPr>
        <w:t xml:space="preserve"> (</w:t>
      </w:r>
      <w:proofErr w:type="gramStart"/>
      <w:r>
        <w:rPr>
          <w:sz w:val="20"/>
          <w:szCs w:val="20"/>
        </w:rPr>
        <w:t>přetiskl  A.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Dolenský</w:t>
      </w:r>
      <w:proofErr w:type="spellEnd"/>
      <w:r>
        <w:rPr>
          <w:sz w:val="20"/>
          <w:szCs w:val="20"/>
        </w:rPr>
        <w:t xml:space="preserve"> in: F. Palacký, </w:t>
      </w:r>
      <w:r w:rsidRPr="00543109">
        <w:rPr>
          <w:i/>
          <w:sz w:val="20"/>
          <w:szCs w:val="20"/>
        </w:rPr>
        <w:t>Dějiny národu českého v Čechách a v Moravě</w:t>
      </w:r>
      <w:r>
        <w:rPr>
          <w:sz w:val="20"/>
          <w:szCs w:val="20"/>
        </w:rPr>
        <w:t>, sv. XIV, Výběr článků a příspěvků o českých dějinách, část druhá. Praha 1929, s. 265-297)</w:t>
      </w:r>
      <w:r w:rsidR="00DC3845" w:rsidRPr="00DC3845">
        <w:rPr>
          <w:sz w:val="20"/>
          <w:szCs w:val="20"/>
        </w:rPr>
        <w:t xml:space="preserve"> </w:t>
      </w:r>
    </w:p>
    <w:p w:rsidR="00543109" w:rsidRDefault="00DC3845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t xml:space="preserve">V. J. Sedlák, </w:t>
      </w:r>
      <w:r w:rsidRPr="00DC3845">
        <w:rPr>
          <w:i/>
          <w:sz w:val="20"/>
          <w:szCs w:val="20"/>
        </w:rPr>
        <w:t>Tabulky k převádění dat historických pramenů</w:t>
      </w:r>
      <w:r w:rsidRPr="00255EB8">
        <w:rPr>
          <w:sz w:val="20"/>
          <w:szCs w:val="20"/>
        </w:rPr>
        <w:t>. Praha 1960 (dotisk 1970)</w:t>
      </w:r>
    </w:p>
    <w:p w:rsidR="00D67639" w:rsidRDefault="00D67639" w:rsidP="00D67639">
      <w:pPr>
        <w:ind w:firstLine="284"/>
        <w:rPr>
          <w:sz w:val="20"/>
          <w:szCs w:val="20"/>
        </w:rPr>
      </w:pPr>
      <w:r w:rsidRPr="00255EB8">
        <w:rPr>
          <w:sz w:val="20"/>
          <w:szCs w:val="20"/>
        </w:rPr>
        <w:t xml:space="preserve">Mikuláš </w:t>
      </w:r>
      <w:proofErr w:type="spellStart"/>
      <w:r w:rsidRPr="00255EB8">
        <w:rPr>
          <w:sz w:val="20"/>
          <w:szCs w:val="20"/>
        </w:rPr>
        <w:t>Adaukt</w:t>
      </w:r>
      <w:proofErr w:type="spellEnd"/>
      <w:r w:rsidRPr="00255EB8">
        <w:rPr>
          <w:sz w:val="20"/>
          <w:szCs w:val="20"/>
        </w:rPr>
        <w:t xml:space="preserve"> </w:t>
      </w:r>
      <w:proofErr w:type="spellStart"/>
      <w:r w:rsidRPr="00255EB8">
        <w:rPr>
          <w:sz w:val="20"/>
          <w:szCs w:val="20"/>
        </w:rPr>
        <w:t>Voigt</w:t>
      </w:r>
      <w:proofErr w:type="spellEnd"/>
      <w:r>
        <w:rPr>
          <w:sz w:val="20"/>
          <w:szCs w:val="20"/>
        </w:rPr>
        <w:t xml:space="preserve">, </w:t>
      </w:r>
      <w:proofErr w:type="spellStart"/>
      <w:r w:rsidRPr="00255EB8">
        <w:rPr>
          <w:sz w:val="20"/>
          <w:szCs w:val="20"/>
        </w:rPr>
        <w:t>Über</w:t>
      </w:r>
      <w:proofErr w:type="spellEnd"/>
      <w:r w:rsidRPr="00255EB8">
        <w:rPr>
          <w:sz w:val="20"/>
          <w:szCs w:val="20"/>
        </w:rPr>
        <w:t xml:space="preserve"> den </w:t>
      </w:r>
      <w:proofErr w:type="spellStart"/>
      <w:r w:rsidRPr="00255EB8">
        <w:rPr>
          <w:sz w:val="20"/>
          <w:szCs w:val="20"/>
        </w:rPr>
        <w:t>Kalender</w:t>
      </w:r>
      <w:proofErr w:type="spellEnd"/>
      <w:r w:rsidRPr="00255EB8">
        <w:rPr>
          <w:sz w:val="20"/>
          <w:szCs w:val="20"/>
        </w:rPr>
        <w:t xml:space="preserve"> der Slaven, </w:t>
      </w:r>
      <w:proofErr w:type="spellStart"/>
      <w:r w:rsidRPr="00D67639">
        <w:rPr>
          <w:i/>
          <w:sz w:val="20"/>
          <w:szCs w:val="20"/>
        </w:rPr>
        <w:t>Abhandlungen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einer</w:t>
      </w:r>
      <w:proofErr w:type="spellEnd"/>
      <w:r w:rsidRPr="00D67639">
        <w:rPr>
          <w:i/>
          <w:sz w:val="20"/>
          <w:szCs w:val="20"/>
        </w:rPr>
        <w:t xml:space="preserve"> </w:t>
      </w:r>
      <w:proofErr w:type="spellStart"/>
      <w:r w:rsidRPr="00D67639">
        <w:rPr>
          <w:i/>
          <w:sz w:val="20"/>
          <w:szCs w:val="20"/>
        </w:rPr>
        <w:t>Privatgesellschaft</w:t>
      </w:r>
      <w:proofErr w:type="spellEnd"/>
      <w:r w:rsidRPr="00D67639">
        <w:rPr>
          <w:i/>
          <w:sz w:val="20"/>
          <w:szCs w:val="20"/>
        </w:rPr>
        <w:t xml:space="preserve"> in </w:t>
      </w:r>
      <w:proofErr w:type="spellStart"/>
      <w:r w:rsidRPr="00D67639">
        <w:rPr>
          <w:i/>
          <w:sz w:val="20"/>
          <w:szCs w:val="20"/>
        </w:rPr>
        <w:t>Böhmen</w:t>
      </w:r>
      <w:proofErr w:type="spellEnd"/>
      <w:r w:rsidRPr="00D67639">
        <w:rPr>
          <w:i/>
          <w:sz w:val="20"/>
          <w:szCs w:val="20"/>
        </w:rPr>
        <w:t xml:space="preserve"> 3</w:t>
      </w:r>
      <w:r w:rsidRPr="00255EB8">
        <w:rPr>
          <w:sz w:val="20"/>
          <w:szCs w:val="20"/>
        </w:rPr>
        <w:t xml:space="preserve">, </w:t>
      </w:r>
      <w:proofErr w:type="spellStart"/>
      <w:r w:rsidRPr="00255EB8">
        <w:rPr>
          <w:sz w:val="20"/>
          <w:szCs w:val="20"/>
        </w:rPr>
        <w:t>Prag</w:t>
      </w:r>
      <w:proofErr w:type="spellEnd"/>
      <w:r w:rsidRPr="00255EB8">
        <w:rPr>
          <w:sz w:val="20"/>
          <w:szCs w:val="20"/>
        </w:rPr>
        <w:t xml:space="preserve"> 1777</w:t>
      </w:r>
    </w:p>
    <w:sectPr w:rsidR="00D67639" w:rsidSect="009868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67639"/>
    <w:rsid w:val="000E6E7A"/>
    <w:rsid w:val="000E7F9B"/>
    <w:rsid w:val="00172ADF"/>
    <w:rsid w:val="0025376B"/>
    <w:rsid w:val="0026672C"/>
    <w:rsid w:val="003C0494"/>
    <w:rsid w:val="003E51B2"/>
    <w:rsid w:val="00432C10"/>
    <w:rsid w:val="00463512"/>
    <w:rsid w:val="005326F0"/>
    <w:rsid w:val="00543109"/>
    <w:rsid w:val="005C4AC3"/>
    <w:rsid w:val="005C5DBA"/>
    <w:rsid w:val="006D0DB4"/>
    <w:rsid w:val="007D62D5"/>
    <w:rsid w:val="0080690E"/>
    <w:rsid w:val="00851EB3"/>
    <w:rsid w:val="00864A0C"/>
    <w:rsid w:val="008A14C1"/>
    <w:rsid w:val="008F6265"/>
    <w:rsid w:val="0098683C"/>
    <w:rsid w:val="00A22852"/>
    <w:rsid w:val="00AE2553"/>
    <w:rsid w:val="00B05353"/>
    <w:rsid w:val="00BA45EB"/>
    <w:rsid w:val="00BE7C88"/>
    <w:rsid w:val="00C33F32"/>
    <w:rsid w:val="00C92558"/>
    <w:rsid w:val="00D67639"/>
    <w:rsid w:val="00DC3845"/>
    <w:rsid w:val="00DD77C3"/>
    <w:rsid w:val="00DF4265"/>
    <w:rsid w:val="00E33A5A"/>
    <w:rsid w:val="00EB2561"/>
    <w:rsid w:val="00F04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68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635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890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20</cp:revision>
  <dcterms:created xsi:type="dcterms:W3CDTF">2012-02-08T08:41:00Z</dcterms:created>
  <dcterms:modified xsi:type="dcterms:W3CDTF">2012-02-23T16:11:00Z</dcterms:modified>
</cp:coreProperties>
</file>