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EED" w:rsidRPr="003623F5" w:rsidRDefault="007F3EED" w:rsidP="007F3EED">
      <w:pPr>
        <w:ind w:firstLine="284"/>
        <w:rPr>
          <w:b/>
          <w:sz w:val="32"/>
          <w:szCs w:val="32"/>
        </w:rPr>
      </w:pPr>
      <w:r w:rsidRPr="003623F5">
        <w:rPr>
          <w:b/>
          <w:sz w:val="32"/>
          <w:szCs w:val="32"/>
        </w:rPr>
        <w:t>Diplomatika</w:t>
      </w:r>
    </w:p>
    <w:p w:rsidR="007F3EED" w:rsidRPr="006061E4" w:rsidRDefault="007F3EED" w:rsidP="007F3EED">
      <w:pPr>
        <w:ind w:firstLine="284"/>
        <w:rPr>
          <w:b/>
          <w:sz w:val="20"/>
          <w:szCs w:val="20"/>
          <w:u w:val="single"/>
        </w:rPr>
      </w:pPr>
      <w:r w:rsidRPr="006061E4">
        <w:rPr>
          <w:b/>
          <w:sz w:val="20"/>
          <w:szCs w:val="20"/>
          <w:u w:val="single"/>
        </w:rPr>
        <w:t xml:space="preserve">Učebnice: </w:t>
      </w:r>
    </w:p>
    <w:p w:rsidR="007F3EED" w:rsidRPr="00AE2553" w:rsidRDefault="007F3EED" w:rsidP="007F3EED">
      <w:pPr>
        <w:ind w:firstLine="284"/>
        <w:rPr>
          <w:sz w:val="20"/>
          <w:szCs w:val="20"/>
        </w:rPr>
      </w:pPr>
      <w:proofErr w:type="gramStart"/>
      <w:r w:rsidRPr="00DC3845">
        <w:rPr>
          <w:b/>
          <w:highlight w:val="yellow"/>
        </w:rPr>
        <w:t>!!!</w:t>
      </w:r>
      <w:r>
        <w:rPr>
          <w:b/>
          <w:highlight w:val="yellow"/>
        </w:rPr>
        <w:t xml:space="preserve"> </w:t>
      </w:r>
      <w:r w:rsidRPr="00DC3845">
        <w:rPr>
          <w:b/>
          <w:highlight w:val="yellow"/>
        </w:rPr>
        <w:t>!!!</w:t>
      </w:r>
      <w:r>
        <w:rPr>
          <w:sz w:val="20"/>
          <w:szCs w:val="20"/>
        </w:rPr>
        <w:t xml:space="preserve"> Československá</w:t>
      </w:r>
      <w:proofErr w:type="gramEnd"/>
      <w:r>
        <w:rPr>
          <w:sz w:val="20"/>
          <w:szCs w:val="20"/>
        </w:rPr>
        <w:t xml:space="preserve"> diplomatika I. </w:t>
      </w:r>
      <w:proofErr w:type="spellStart"/>
      <w:r>
        <w:rPr>
          <w:sz w:val="20"/>
          <w:szCs w:val="20"/>
        </w:rPr>
        <w:t>Red</w:t>
      </w:r>
      <w:proofErr w:type="spellEnd"/>
      <w:r>
        <w:rPr>
          <w:sz w:val="20"/>
          <w:szCs w:val="20"/>
        </w:rPr>
        <w:t xml:space="preserve">. Alexander </w:t>
      </w:r>
      <w:proofErr w:type="spellStart"/>
      <w:r>
        <w:rPr>
          <w:sz w:val="20"/>
          <w:szCs w:val="20"/>
        </w:rPr>
        <w:t>Húščava</w:t>
      </w:r>
      <w:proofErr w:type="spellEnd"/>
      <w:r>
        <w:rPr>
          <w:sz w:val="20"/>
          <w:szCs w:val="20"/>
        </w:rPr>
        <w:t xml:space="preserve">, Jindřich Šebánek, Zdeněk Fiala. Praha 1965 (2. vydání pod názvem </w:t>
      </w:r>
      <w:r w:rsidRPr="00AE2553">
        <w:rPr>
          <w:sz w:val="20"/>
          <w:szCs w:val="20"/>
        </w:rPr>
        <w:t>Č</w:t>
      </w:r>
      <w:r>
        <w:rPr>
          <w:sz w:val="20"/>
          <w:szCs w:val="20"/>
        </w:rPr>
        <w:t xml:space="preserve">eská diplomatika do roku 1848. </w:t>
      </w:r>
      <w:proofErr w:type="spellStart"/>
      <w:r>
        <w:rPr>
          <w:sz w:val="20"/>
          <w:szCs w:val="20"/>
        </w:rPr>
        <w:t>Red</w:t>
      </w:r>
      <w:proofErr w:type="spellEnd"/>
      <w:r>
        <w:rPr>
          <w:sz w:val="20"/>
          <w:szCs w:val="20"/>
        </w:rPr>
        <w:t>. Jindřich Šebánek, Zdeněk Fiala, Saša Dušková. Praha 1971, dotisk 1984)</w:t>
      </w:r>
    </w:p>
    <w:p w:rsidR="007F3EED" w:rsidRDefault="007F3EED" w:rsidP="007F3EED">
      <w:pPr>
        <w:ind w:firstLine="284"/>
        <w:rPr>
          <w:b/>
          <w:sz w:val="20"/>
          <w:szCs w:val="20"/>
        </w:rPr>
      </w:pPr>
    </w:p>
    <w:p w:rsidR="007F3EED" w:rsidRPr="006061E4" w:rsidRDefault="007F3EED" w:rsidP="007F3EED">
      <w:pPr>
        <w:ind w:firstLine="284"/>
        <w:rPr>
          <w:b/>
          <w:sz w:val="20"/>
          <w:szCs w:val="20"/>
          <w:u w:val="single"/>
        </w:rPr>
      </w:pPr>
      <w:r w:rsidRPr="006061E4">
        <w:rPr>
          <w:b/>
          <w:sz w:val="20"/>
          <w:szCs w:val="20"/>
          <w:u w:val="single"/>
        </w:rPr>
        <w:t>Edice:</w:t>
      </w:r>
    </w:p>
    <w:p w:rsidR="007F3EED" w:rsidRDefault="007F3EED" w:rsidP="007F3EED">
      <w:pPr>
        <w:ind w:firstLine="284"/>
        <w:rPr>
          <w:sz w:val="20"/>
          <w:szCs w:val="20"/>
        </w:rPr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>
        <w:rPr>
          <w:b/>
          <w:sz w:val="20"/>
          <w:szCs w:val="20"/>
        </w:rPr>
        <w:t>Regesta</w:t>
      </w:r>
      <w:proofErr w:type="spellEnd"/>
      <w:r>
        <w:rPr>
          <w:b/>
          <w:sz w:val="20"/>
          <w:szCs w:val="20"/>
        </w:rPr>
        <w:t xml:space="preserve"> imperii 751-1519.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Johann</w:t>
      </w:r>
      <w:proofErr w:type="spellEnd"/>
      <w:r>
        <w:rPr>
          <w:sz w:val="20"/>
          <w:szCs w:val="20"/>
        </w:rPr>
        <w:t xml:space="preserve"> Friedrich </w:t>
      </w:r>
      <w:proofErr w:type="spellStart"/>
      <w:r w:rsidRPr="00562DA5">
        <w:rPr>
          <w:sz w:val="20"/>
          <w:szCs w:val="20"/>
          <w:u w:val="single"/>
        </w:rPr>
        <w:t>Böhmer</w:t>
      </w:r>
      <w:proofErr w:type="spellEnd"/>
      <w:r>
        <w:rPr>
          <w:sz w:val="20"/>
          <w:szCs w:val="20"/>
        </w:rPr>
        <w:t xml:space="preserve">, Julius </w:t>
      </w:r>
      <w:proofErr w:type="spellStart"/>
      <w:r>
        <w:rPr>
          <w:sz w:val="20"/>
          <w:szCs w:val="20"/>
        </w:rPr>
        <w:t>Ficker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alii</w:t>
      </w:r>
      <w:proofErr w:type="spellEnd"/>
      <w:r>
        <w:rPr>
          <w:sz w:val="20"/>
          <w:szCs w:val="20"/>
        </w:rPr>
        <w:t xml:space="preserve">. Edice </w:t>
      </w:r>
      <w:r w:rsidR="00562DA5">
        <w:rPr>
          <w:sz w:val="20"/>
          <w:szCs w:val="20"/>
        </w:rPr>
        <w:t xml:space="preserve">zpřístupňující v regestech listiny římských panovníků, </w:t>
      </w:r>
      <w:r>
        <w:rPr>
          <w:sz w:val="20"/>
          <w:szCs w:val="20"/>
        </w:rPr>
        <w:t>založen</w:t>
      </w:r>
      <w:r w:rsidR="00562DA5">
        <w:rPr>
          <w:sz w:val="20"/>
          <w:szCs w:val="20"/>
        </w:rPr>
        <w:t>o</w:t>
      </w:r>
      <w:r>
        <w:rPr>
          <w:sz w:val="20"/>
          <w:szCs w:val="20"/>
        </w:rPr>
        <w:t xml:space="preserve"> 1831, vychází dodnes, zatím dovedeno s mezerami do pol. 15. stol. k Friedrichu III. (</w:t>
      </w:r>
      <w:hyperlink r:id="rId5" w:history="1">
        <w:r w:rsidRPr="00531109">
          <w:rPr>
            <w:rStyle w:val="Hypertextovodkaz"/>
            <w:sz w:val="20"/>
            <w:szCs w:val="20"/>
          </w:rPr>
          <w:t>www.regesta-imperii.</w:t>
        </w:r>
        <w:proofErr w:type="gramStart"/>
        <w:r w:rsidRPr="00531109">
          <w:rPr>
            <w:rStyle w:val="Hypertextovodkaz"/>
            <w:sz w:val="20"/>
            <w:szCs w:val="20"/>
          </w:rPr>
          <w:t>de</w:t>
        </w:r>
      </w:hyperlink>
      <w:r>
        <w:rPr>
          <w:sz w:val="20"/>
          <w:szCs w:val="20"/>
        </w:rPr>
        <w:t>)</w:t>
      </w:r>
      <w:r w:rsidR="006061E4">
        <w:rPr>
          <w:sz w:val="20"/>
          <w:szCs w:val="20"/>
        </w:rPr>
        <w:t xml:space="preserve"> (zkratka</w:t>
      </w:r>
      <w:proofErr w:type="gramEnd"/>
      <w:r w:rsidR="006061E4">
        <w:rPr>
          <w:sz w:val="20"/>
          <w:szCs w:val="20"/>
        </w:rPr>
        <w:t xml:space="preserve"> RI)</w:t>
      </w:r>
    </w:p>
    <w:p w:rsidR="007F3EED" w:rsidRPr="00463512" w:rsidRDefault="007F3EED" w:rsidP="007F3EED">
      <w:pPr>
        <w:ind w:firstLine="284"/>
        <w:rPr>
          <w:sz w:val="20"/>
          <w:szCs w:val="20"/>
        </w:rPr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 w:rsidRPr="006D0DB4">
        <w:rPr>
          <w:b/>
          <w:sz w:val="20"/>
          <w:szCs w:val="20"/>
        </w:rPr>
        <w:t>Monumenta</w:t>
      </w:r>
      <w:proofErr w:type="spellEnd"/>
      <w:r w:rsidRPr="006D0DB4">
        <w:rPr>
          <w:b/>
          <w:sz w:val="20"/>
          <w:szCs w:val="20"/>
        </w:rPr>
        <w:t xml:space="preserve"> </w:t>
      </w:r>
      <w:proofErr w:type="spellStart"/>
      <w:r w:rsidRPr="006D0DB4">
        <w:rPr>
          <w:b/>
          <w:sz w:val="20"/>
          <w:szCs w:val="20"/>
        </w:rPr>
        <w:t>Germaniae</w:t>
      </w:r>
      <w:proofErr w:type="spellEnd"/>
      <w:r w:rsidRPr="006D0DB4">
        <w:rPr>
          <w:b/>
          <w:sz w:val="20"/>
          <w:szCs w:val="20"/>
        </w:rPr>
        <w:t xml:space="preserve"> </w:t>
      </w:r>
      <w:proofErr w:type="spellStart"/>
      <w:r w:rsidRPr="006D0DB4">
        <w:rPr>
          <w:b/>
          <w:sz w:val="20"/>
          <w:szCs w:val="20"/>
        </w:rPr>
        <w:t>Historica</w:t>
      </w:r>
      <w:proofErr w:type="spellEnd"/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 xml:space="preserve">oddělení </w:t>
      </w:r>
      <w:r>
        <w:rPr>
          <w:b/>
          <w:sz w:val="20"/>
          <w:szCs w:val="20"/>
        </w:rPr>
        <w:t>Diplomata.</w:t>
      </w:r>
      <w:r>
        <w:rPr>
          <w:sz w:val="20"/>
          <w:szCs w:val="20"/>
        </w:rPr>
        <w:t xml:space="preserve"> Založeno 1819, vychází dodnes (vydávány listiny ří</w:t>
      </w:r>
      <w:r w:rsidR="00562DA5">
        <w:rPr>
          <w:sz w:val="20"/>
          <w:szCs w:val="20"/>
        </w:rPr>
        <w:t xml:space="preserve">mských panovníků in </w:t>
      </w:r>
      <w:proofErr w:type="spellStart"/>
      <w:r w:rsidR="00562DA5">
        <w:rPr>
          <w:sz w:val="20"/>
          <w:szCs w:val="20"/>
        </w:rPr>
        <w:t>extenso</w:t>
      </w:r>
      <w:proofErr w:type="spellEnd"/>
      <w:r w:rsidR="00562DA5">
        <w:rPr>
          <w:sz w:val="20"/>
          <w:szCs w:val="20"/>
        </w:rPr>
        <w:t xml:space="preserve"> – tj. </w:t>
      </w:r>
      <w:proofErr w:type="spellStart"/>
      <w:r w:rsidR="00562DA5">
        <w:rPr>
          <w:sz w:val="20"/>
          <w:szCs w:val="20"/>
        </w:rPr>
        <w:t>plnotextově</w:t>
      </w:r>
      <w:proofErr w:type="spellEnd"/>
      <w:r w:rsidR="00562DA5">
        <w:rPr>
          <w:sz w:val="20"/>
          <w:szCs w:val="20"/>
        </w:rPr>
        <w:t>, dov</w:t>
      </w:r>
      <w:r>
        <w:rPr>
          <w:sz w:val="20"/>
          <w:szCs w:val="20"/>
        </w:rPr>
        <w:t xml:space="preserve">edeno do 1190 k Friedrichovi I. Barbarossovi + vyšel svazek s listinami Fridricha II. 1218-1120).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Theodor </w:t>
      </w:r>
      <w:proofErr w:type="spellStart"/>
      <w:r>
        <w:rPr>
          <w:sz w:val="20"/>
          <w:szCs w:val="20"/>
        </w:rPr>
        <w:t>von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562DA5">
        <w:rPr>
          <w:sz w:val="20"/>
          <w:szCs w:val="20"/>
          <w:u w:val="single"/>
        </w:rPr>
        <w:t>Sickel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Harry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Breslau</w:t>
      </w:r>
      <w:proofErr w:type="spellEnd"/>
      <w:r>
        <w:rPr>
          <w:sz w:val="20"/>
          <w:szCs w:val="20"/>
        </w:rPr>
        <w:t xml:space="preserve">, Hermann </w:t>
      </w:r>
      <w:proofErr w:type="spellStart"/>
      <w:r>
        <w:rPr>
          <w:sz w:val="20"/>
          <w:szCs w:val="20"/>
        </w:rPr>
        <w:t>Bloch</w:t>
      </w:r>
      <w:proofErr w:type="spellEnd"/>
      <w:r>
        <w:rPr>
          <w:sz w:val="20"/>
          <w:szCs w:val="20"/>
        </w:rPr>
        <w:t xml:space="preserve">, Paul </w:t>
      </w:r>
      <w:proofErr w:type="spellStart"/>
      <w:r>
        <w:rPr>
          <w:sz w:val="20"/>
          <w:szCs w:val="20"/>
        </w:rPr>
        <w:t>Kehr</w:t>
      </w:r>
      <w:proofErr w:type="spellEnd"/>
      <w:r>
        <w:rPr>
          <w:sz w:val="20"/>
          <w:szCs w:val="20"/>
        </w:rPr>
        <w:t xml:space="preserve">, Hans </w:t>
      </w:r>
      <w:proofErr w:type="spellStart"/>
      <w:r>
        <w:rPr>
          <w:sz w:val="20"/>
          <w:szCs w:val="20"/>
        </w:rPr>
        <w:t>Hirsch</w:t>
      </w:r>
      <w:proofErr w:type="spellEnd"/>
      <w:r>
        <w:rPr>
          <w:sz w:val="20"/>
          <w:szCs w:val="20"/>
        </w:rPr>
        <w:t xml:space="preserve">, </w:t>
      </w:r>
      <w:r w:rsidR="00562DA5">
        <w:rPr>
          <w:sz w:val="20"/>
          <w:szCs w:val="20"/>
        </w:rPr>
        <w:t>H</w:t>
      </w:r>
      <w:r>
        <w:rPr>
          <w:sz w:val="20"/>
          <w:szCs w:val="20"/>
        </w:rPr>
        <w:t xml:space="preserve">einrich </w:t>
      </w:r>
      <w:proofErr w:type="spellStart"/>
      <w:r>
        <w:rPr>
          <w:sz w:val="20"/>
          <w:szCs w:val="20"/>
        </w:rPr>
        <w:t>Appelt</w:t>
      </w:r>
      <w:proofErr w:type="spellEnd"/>
      <w:r>
        <w:rPr>
          <w:sz w:val="20"/>
          <w:szCs w:val="20"/>
        </w:rPr>
        <w:t xml:space="preserve">, Walter Koch, Christian </w:t>
      </w:r>
      <w:proofErr w:type="spellStart"/>
      <w:r>
        <w:rPr>
          <w:sz w:val="20"/>
          <w:szCs w:val="20"/>
        </w:rPr>
        <w:t>Friedl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alii</w:t>
      </w:r>
      <w:proofErr w:type="spellEnd"/>
      <w:r w:rsidR="006061E4">
        <w:rPr>
          <w:sz w:val="20"/>
          <w:szCs w:val="20"/>
        </w:rPr>
        <w:t xml:space="preserve"> (zkratka MGH)</w:t>
      </w:r>
    </w:p>
    <w:p w:rsidR="007F3EED" w:rsidRPr="005C5DBA" w:rsidRDefault="007F3EED" w:rsidP="007F3EED">
      <w:pPr>
        <w:ind w:firstLine="284"/>
        <w:rPr>
          <w:sz w:val="20"/>
          <w:szCs w:val="20"/>
        </w:rPr>
      </w:pPr>
      <w:proofErr w:type="gramStart"/>
      <w:r w:rsidRPr="00DC3845">
        <w:rPr>
          <w:b/>
          <w:highlight w:val="yellow"/>
        </w:rPr>
        <w:t>!!!</w:t>
      </w:r>
      <w:r>
        <w:rPr>
          <w:b/>
          <w:highlight w:val="yellow"/>
        </w:rPr>
        <w:t xml:space="preserve"> </w:t>
      </w: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>
        <w:rPr>
          <w:b/>
          <w:sz w:val="20"/>
          <w:szCs w:val="20"/>
        </w:rPr>
        <w:t>Codex</w:t>
      </w:r>
      <w:proofErr w:type="spellEnd"/>
      <w:proofErr w:type="gram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diplomaticus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et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epistolaris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regni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Bohemiae</w:t>
      </w:r>
      <w:proofErr w:type="spellEnd"/>
      <w:r>
        <w:rPr>
          <w:b/>
          <w:sz w:val="20"/>
          <w:szCs w:val="20"/>
        </w:rPr>
        <w:t>.</w:t>
      </w:r>
      <w:r>
        <w:rPr>
          <w:sz w:val="20"/>
          <w:szCs w:val="20"/>
        </w:rPr>
        <w:t xml:space="preserve"> Zatím dospěl 1. částí 6. svazku do roku 1283.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</w:t>
      </w:r>
      <w:r w:rsidRPr="00562DA5">
        <w:rPr>
          <w:sz w:val="20"/>
          <w:szCs w:val="20"/>
          <w:u w:val="single"/>
        </w:rPr>
        <w:t>Gustav Friedrich</w:t>
      </w:r>
      <w:r>
        <w:rPr>
          <w:sz w:val="20"/>
          <w:szCs w:val="20"/>
        </w:rPr>
        <w:t xml:space="preserve">, Zdeněk </w:t>
      </w:r>
      <w:proofErr w:type="spellStart"/>
      <w:r>
        <w:rPr>
          <w:sz w:val="20"/>
          <w:szCs w:val="20"/>
        </w:rPr>
        <w:t>Kristen</w:t>
      </w:r>
      <w:proofErr w:type="spellEnd"/>
      <w:r>
        <w:rPr>
          <w:sz w:val="20"/>
          <w:szCs w:val="20"/>
        </w:rPr>
        <w:t xml:space="preserve">, Jindřich Šebánek, Sáša Dušková, Jan </w:t>
      </w:r>
      <w:proofErr w:type="spellStart"/>
      <w:r>
        <w:rPr>
          <w:sz w:val="20"/>
          <w:szCs w:val="20"/>
        </w:rPr>
        <w:t>Bistřický</w:t>
      </w:r>
      <w:proofErr w:type="spellEnd"/>
      <w:r>
        <w:rPr>
          <w:sz w:val="20"/>
          <w:szCs w:val="20"/>
        </w:rPr>
        <w:t xml:space="preserve">, Vladimír Vašků, Zbyněk </w:t>
      </w:r>
      <w:proofErr w:type="spellStart"/>
      <w:r>
        <w:rPr>
          <w:sz w:val="20"/>
          <w:szCs w:val="20"/>
        </w:rPr>
        <w:t>Sviták</w:t>
      </w:r>
      <w:proofErr w:type="spellEnd"/>
      <w:r>
        <w:rPr>
          <w:sz w:val="20"/>
          <w:szCs w:val="20"/>
        </w:rPr>
        <w:t xml:space="preserve">, Helena </w:t>
      </w:r>
      <w:proofErr w:type="spellStart"/>
      <w:r>
        <w:rPr>
          <w:sz w:val="20"/>
          <w:szCs w:val="20"/>
        </w:rPr>
        <w:t>Krmíčková</w:t>
      </w:r>
      <w:proofErr w:type="spellEnd"/>
      <w:r>
        <w:rPr>
          <w:sz w:val="20"/>
          <w:szCs w:val="20"/>
        </w:rPr>
        <w:t xml:space="preserve">, Jarmila Krejčíková. </w:t>
      </w:r>
      <w:proofErr w:type="spellStart"/>
      <w:r>
        <w:rPr>
          <w:sz w:val="20"/>
          <w:szCs w:val="20"/>
        </w:rPr>
        <w:t>Pragae</w:t>
      </w:r>
      <w:proofErr w:type="spellEnd"/>
      <w:r>
        <w:rPr>
          <w:sz w:val="20"/>
          <w:szCs w:val="20"/>
        </w:rPr>
        <w:t xml:space="preserve"> –  </w:t>
      </w:r>
      <w:proofErr w:type="spellStart"/>
      <w:r>
        <w:rPr>
          <w:sz w:val="20"/>
          <w:szCs w:val="20"/>
        </w:rPr>
        <w:t>Olomucii</w:t>
      </w:r>
      <w:proofErr w:type="spellEnd"/>
      <w:r>
        <w:rPr>
          <w:sz w:val="20"/>
          <w:szCs w:val="20"/>
        </w:rPr>
        <w:t xml:space="preserve"> 1904-2006</w:t>
      </w:r>
      <w:r w:rsidR="006061E4">
        <w:rPr>
          <w:sz w:val="20"/>
          <w:szCs w:val="20"/>
        </w:rPr>
        <w:t xml:space="preserve"> (zkratka CDB)</w:t>
      </w:r>
    </w:p>
    <w:p w:rsidR="007F3EED" w:rsidRDefault="007F3EED" w:rsidP="007F3EED">
      <w:pPr>
        <w:ind w:firstLine="284"/>
        <w:rPr>
          <w:sz w:val="20"/>
          <w:szCs w:val="20"/>
        </w:rPr>
      </w:pPr>
      <w:proofErr w:type="gramStart"/>
      <w:r w:rsidRPr="00DC3845">
        <w:rPr>
          <w:b/>
          <w:highlight w:val="yellow"/>
        </w:rPr>
        <w:t>!!!</w:t>
      </w:r>
      <w:r>
        <w:rPr>
          <w:b/>
          <w:highlight w:val="yellow"/>
        </w:rPr>
        <w:t xml:space="preserve"> </w:t>
      </w: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 w:rsidRPr="00C92558">
        <w:rPr>
          <w:b/>
          <w:sz w:val="20"/>
          <w:szCs w:val="20"/>
        </w:rPr>
        <w:t>Regesta</w:t>
      </w:r>
      <w:proofErr w:type="spellEnd"/>
      <w:proofErr w:type="gramEnd"/>
      <w:r w:rsidRPr="00C92558">
        <w:rPr>
          <w:b/>
          <w:sz w:val="20"/>
          <w:szCs w:val="20"/>
        </w:rPr>
        <w:t xml:space="preserve"> </w:t>
      </w:r>
      <w:proofErr w:type="spellStart"/>
      <w:r w:rsidRPr="00C92558">
        <w:rPr>
          <w:b/>
          <w:sz w:val="20"/>
          <w:szCs w:val="20"/>
        </w:rPr>
        <w:t>diplomatica</w:t>
      </w:r>
      <w:proofErr w:type="spellEnd"/>
      <w:r w:rsidRPr="00C92558">
        <w:rPr>
          <w:b/>
          <w:sz w:val="20"/>
          <w:szCs w:val="20"/>
        </w:rPr>
        <w:t xml:space="preserve"> </w:t>
      </w:r>
      <w:proofErr w:type="spellStart"/>
      <w:r w:rsidRPr="00C92558">
        <w:rPr>
          <w:b/>
          <w:sz w:val="20"/>
          <w:szCs w:val="20"/>
        </w:rPr>
        <w:t>nec</w:t>
      </w:r>
      <w:proofErr w:type="spellEnd"/>
      <w:r w:rsidRPr="00C92558">
        <w:rPr>
          <w:b/>
          <w:sz w:val="20"/>
          <w:szCs w:val="20"/>
        </w:rPr>
        <w:t xml:space="preserve"> noc </w:t>
      </w:r>
      <w:proofErr w:type="spellStart"/>
      <w:r w:rsidRPr="00C92558">
        <w:rPr>
          <w:b/>
          <w:sz w:val="20"/>
          <w:szCs w:val="20"/>
        </w:rPr>
        <w:t>epistolaria</w:t>
      </w:r>
      <w:proofErr w:type="spellEnd"/>
      <w:r w:rsidRPr="00C92558">
        <w:rPr>
          <w:b/>
          <w:sz w:val="20"/>
          <w:szCs w:val="20"/>
        </w:rPr>
        <w:t xml:space="preserve"> </w:t>
      </w:r>
      <w:proofErr w:type="spellStart"/>
      <w:r w:rsidRPr="00C92558">
        <w:rPr>
          <w:b/>
          <w:sz w:val="20"/>
          <w:szCs w:val="20"/>
        </w:rPr>
        <w:t>Bohemiae</w:t>
      </w:r>
      <w:proofErr w:type="spellEnd"/>
      <w:r w:rsidRPr="00C92558">
        <w:rPr>
          <w:b/>
          <w:sz w:val="20"/>
          <w:szCs w:val="20"/>
        </w:rPr>
        <w:t xml:space="preserve"> </w:t>
      </w:r>
      <w:proofErr w:type="spellStart"/>
      <w:r w:rsidRPr="00C92558">
        <w:rPr>
          <w:b/>
          <w:sz w:val="20"/>
          <w:szCs w:val="20"/>
        </w:rPr>
        <w:t>e</w:t>
      </w:r>
      <w:r w:rsidR="005D166E">
        <w:rPr>
          <w:b/>
          <w:sz w:val="20"/>
          <w:szCs w:val="20"/>
        </w:rPr>
        <w:t>t</w:t>
      </w:r>
      <w:proofErr w:type="spellEnd"/>
      <w:r w:rsidRPr="00C92558">
        <w:rPr>
          <w:b/>
          <w:sz w:val="20"/>
          <w:szCs w:val="20"/>
        </w:rPr>
        <w:t xml:space="preserve"> </w:t>
      </w:r>
      <w:proofErr w:type="spellStart"/>
      <w:r w:rsidRPr="00C92558">
        <w:rPr>
          <w:b/>
          <w:sz w:val="20"/>
          <w:szCs w:val="20"/>
        </w:rPr>
        <w:t>Moraviae</w:t>
      </w:r>
      <w:proofErr w:type="spellEnd"/>
      <w:r w:rsidRPr="00C92558">
        <w:rPr>
          <w:b/>
          <w:sz w:val="20"/>
          <w:szCs w:val="20"/>
        </w:rPr>
        <w:t>. 7 svazků</w:t>
      </w:r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</w:t>
      </w:r>
      <w:r w:rsidRPr="00562DA5">
        <w:rPr>
          <w:sz w:val="20"/>
          <w:szCs w:val="20"/>
          <w:u w:val="single"/>
        </w:rPr>
        <w:t xml:space="preserve">Karel Jaromír Erben, Josef </w:t>
      </w:r>
      <w:proofErr w:type="spellStart"/>
      <w:r w:rsidRPr="00562DA5">
        <w:rPr>
          <w:sz w:val="20"/>
          <w:szCs w:val="20"/>
          <w:u w:val="single"/>
        </w:rPr>
        <w:t>Emler</w:t>
      </w:r>
      <w:proofErr w:type="spellEnd"/>
      <w:r>
        <w:rPr>
          <w:sz w:val="20"/>
          <w:szCs w:val="20"/>
        </w:rPr>
        <w:t xml:space="preserve">, Milena Linhartová, Bedřich Mendl, Blažena </w:t>
      </w:r>
      <w:proofErr w:type="spellStart"/>
      <w:r>
        <w:rPr>
          <w:sz w:val="20"/>
          <w:szCs w:val="20"/>
        </w:rPr>
        <w:t>Rynešová</w:t>
      </w:r>
      <w:proofErr w:type="spellEnd"/>
      <w:r>
        <w:rPr>
          <w:sz w:val="20"/>
          <w:szCs w:val="20"/>
        </w:rPr>
        <w:t xml:space="preserve">, Eleonora Mendlová, Jiří Spěváček, Jana Zachová. Praha - Dolní Břežany  1855-2005. Nejnověji vyšla reedice: </w:t>
      </w:r>
      <w:proofErr w:type="spellStart"/>
      <w:r w:rsidRPr="00C92558">
        <w:rPr>
          <w:sz w:val="20"/>
          <w:szCs w:val="20"/>
        </w:rPr>
        <w:t>Regesta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diplomatica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nec</w:t>
      </w:r>
      <w:proofErr w:type="spellEnd"/>
      <w:r>
        <w:rPr>
          <w:sz w:val="20"/>
          <w:szCs w:val="20"/>
        </w:rPr>
        <w:t xml:space="preserve"> noc </w:t>
      </w:r>
      <w:proofErr w:type="spellStart"/>
      <w:r>
        <w:rPr>
          <w:sz w:val="20"/>
          <w:szCs w:val="20"/>
        </w:rPr>
        <w:t>epistolaria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Bohemiae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Moraviae</w:t>
      </w:r>
      <w:proofErr w:type="spellEnd"/>
      <w:r>
        <w:rPr>
          <w:sz w:val="20"/>
          <w:szCs w:val="20"/>
        </w:rPr>
        <w:t xml:space="preserve"> (600-1346).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Karel </w:t>
      </w:r>
      <w:proofErr w:type="spellStart"/>
      <w:r>
        <w:rPr>
          <w:sz w:val="20"/>
          <w:szCs w:val="20"/>
        </w:rPr>
        <w:t>Jaromir</w:t>
      </w:r>
      <w:proofErr w:type="spellEnd"/>
      <w:r>
        <w:rPr>
          <w:sz w:val="20"/>
          <w:szCs w:val="20"/>
        </w:rPr>
        <w:t xml:space="preserve"> Erben </w:t>
      </w:r>
      <w:proofErr w:type="spellStart"/>
      <w:r>
        <w:rPr>
          <w:sz w:val="20"/>
          <w:szCs w:val="20"/>
        </w:rPr>
        <w:t>et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Josephus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Emler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Hildesheim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Olms</w:t>
      </w:r>
      <w:proofErr w:type="spellEnd"/>
      <w:r>
        <w:rPr>
          <w:sz w:val="20"/>
          <w:szCs w:val="20"/>
        </w:rPr>
        <w:t xml:space="preserve"> 2007 [Dotisk vydání </w:t>
      </w:r>
      <w:proofErr w:type="spellStart"/>
      <w:r>
        <w:rPr>
          <w:sz w:val="20"/>
          <w:szCs w:val="20"/>
        </w:rPr>
        <w:t>Pragae</w:t>
      </w:r>
      <w:proofErr w:type="spellEnd"/>
      <w:r>
        <w:rPr>
          <w:sz w:val="20"/>
          <w:szCs w:val="20"/>
        </w:rPr>
        <w:t xml:space="preserve"> 1855-1892; 4 svazky v 8 knihách]</w:t>
      </w:r>
      <w:r w:rsidR="006061E4">
        <w:rPr>
          <w:sz w:val="20"/>
          <w:szCs w:val="20"/>
        </w:rPr>
        <w:t xml:space="preserve"> (zkratka RBM)</w:t>
      </w:r>
    </w:p>
    <w:p w:rsidR="007F3EED" w:rsidRDefault="007F3EED" w:rsidP="007F3EED">
      <w:pPr>
        <w:ind w:firstLine="284"/>
        <w:rPr>
          <w:sz w:val="20"/>
          <w:szCs w:val="20"/>
        </w:rPr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 w:rsidRPr="00F04DE2">
        <w:rPr>
          <w:b/>
          <w:sz w:val="20"/>
          <w:szCs w:val="20"/>
        </w:rPr>
        <w:t>Regesta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spellStart"/>
      <w:r w:rsidRPr="00F04DE2">
        <w:rPr>
          <w:b/>
          <w:sz w:val="20"/>
          <w:szCs w:val="20"/>
        </w:rPr>
        <w:t>Bohemiae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spellStart"/>
      <w:r w:rsidRPr="00F04DE2">
        <w:rPr>
          <w:b/>
          <w:sz w:val="20"/>
          <w:szCs w:val="20"/>
        </w:rPr>
        <w:t>et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spellStart"/>
      <w:r w:rsidRPr="00F04DE2">
        <w:rPr>
          <w:b/>
          <w:sz w:val="20"/>
          <w:szCs w:val="20"/>
        </w:rPr>
        <w:t>Moraviae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spellStart"/>
      <w:r w:rsidRPr="00F04DE2">
        <w:rPr>
          <w:b/>
          <w:sz w:val="20"/>
          <w:szCs w:val="20"/>
        </w:rPr>
        <w:t>aetatis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spellStart"/>
      <w:r w:rsidRPr="00F04DE2">
        <w:rPr>
          <w:b/>
          <w:sz w:val="20"/>
          <w:szCs w:val="20"/>
        </w:rPr>
        <w:t>Venceslai</w:t>
      </w:r>
      <w:proofErr w:type="spellEnd"/>
      <w:r w:rsidRPr="00F04DE2">
        <w:rPr>
          <w:b/>
          <w:sz w:val="20"/>
          <w:szCs w:val="20"/>
        </w:rPr>
        <w:t xml:space="preserve"> </w:t>
      </w:r>
      <w:proofErr w:type="gramStart"/>
      <w:r w:rsidRPr="00F04DE2">
        <w:rPr>
          <w:b/>
          <w:sz w:val="20"/>
          <w:szCs w:val="20"/>
        </w:rPr>
        <w:t>IV</w:t>
      </w:r>
      <w:r>
        <w:rPr>
          <w:sz w:val="20"/>
          <w:szCs w:val="20"/>
        </w:rPr>
        <w:t>.  1.-5. a 7. svazek</w:t>
      </w:r>
      <w:proofErr w:type="gramEnd"/>
      <w:r>
        <w:rPr>
          <w:sz w:val="20"/>
          <w:szCs w:val="20"/>
        </w:rPr>
        <w:t xml:space="preserve"> (6. zatím nevyšel).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Věra </w:t>
      </w:r>
      <w:proofErr w:type="spellStart"/>
      <w:r>
        <w:rPr>
          <w:sz w:val="20"/>
          <w:szCs w:val="20"/>
        </w:rPr>
        <w:t>Jenšovská</w:t>
      </w:r>
      <w:proofErr w:type="spellEnd"/>
      <w:r>
        <w:rPr>
          <w:sz w:val="20"/>
          <w:szCs w:val="20"/>
        </w:rPr>
        <w:t xml:space="preserve">, Božena </w:t>
      </w:r>
      <w:proofErr w:type="spellStart"/>
      <w:r>
        <w:rPr>
          <w:sz w:val="20"/>
          <w:szCs w:val="20"/>
        </w:rPr>
        <w:t>Kopičková</w:t>
      </w:r>
      <w:proofErr w:type="spellEnd"/>
      <w:r>
        <w:rPr>
          <w:sz w:val="20"/>
          <w:szCs w:val="20"/>
        </w:rPr>
        <w:t xml:space="preserve">, Vladimír </w:t>
      </w:r>
      <w:proofErr w:type="spellStart"/>
      <w:r>
        <w:rPr>
          <w:sz w:val="20"/>
          <w:szCs w:val="20"/>
        </w:rPr>
        <w:t>Vavřínek</w:t>
      </w:r>
      <w:proofErr w:type="spellEnd"/>
      <w:r>
        <w:rPr>
          <w:sz w:val="20"/>
          <w:szCs w:val="20"/>
        </w:rPr>
        <w:t xml:space="preserve">, Karel a Věra Beránkovi, Pavel </w:t>
      </w:r>
      <w:proofErr w:type="spellStart"/>
      <w:r>
        <w:rPr>
          <w:sz w:val="20"/>
          <w:szCs w:val="20"/>
        </w:rPr>
        <w:t>Krafl</w:t>
      </w:r>
      <w:proofErr w:type="spellEnd"/>
      <w:r>
        <w:rPr>
          <w:sz w:val="20"/>
          <w:szCs w:val="20"/>
        </w:rPr>
        <w:t xml:space="preserve">, Praha: Academia 1967-2010. Vydává se podle jednotlivých významných fondů, byly tak zpracovány: fond pražské metropolitní kapituly (1. svazek v 7 fasciklech,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Věra </w:t>
      </w:r>
      <w:proofErr w:type="spellStart"/>
      <w:r>
        <w:rPr>
          <w:sz w:val="20"/>
          <w:szCs w:val="20"/>
        </w:rPr>
        <w:t>Jenšovská</w:t>
      </w:r>
      <w:proofErr w:type="spellEnd"/>
      <w:r>
        <w:rPr>
          <w:sz w:val="20"/>
          <w:szCs w:val="20"/>
        </w:rPr>
        <w:t xml:space="preserve">), vyšehradská kapitula (2. svazek,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Vladimír </w:t>
      </w:r>
      <w:proofErr w:type="spellStart"/>
      <w:r>
        <w:rPr>
          <w:sz w:val="20"/>
          <w:szCs w:val="20"/>
        </w:rPr>
        <w:t>Vavřínek</w:t>
      </w:r>
      <w:proofErr w:type="spellEnd"/>
      <w:r>
        <w:rPr>
          <w:sz w:val="20"/>
          <w:szCs w:val="20"/>
        </w:rPr>
        <w:t xml:space="preserve">), SOA Třeboň (3. svazek, Božena </w:t>
      </w:r>
      <w:proofErr w:type="spellStart"/>
      <w:r>
        <w:rPr>
          <w:sz w:val="20"/>
          <w:szCs w:val="20"/>
        </w:rPr>
        <w:t>Kopičková</w:t>
      </w:r>
      <w:proofErr w:type="spellEnd"/>
      <w:r>
        <w:rPr>
          <w:sz w:val="20"/>
          <w:szCs w:val="20"/>
        </w:rPr>
        <w:t xml:space="preserve">), archiv olomoucké kapituly uložený v olomoucké pobočce Zemského archivu v Opavě (4. svazek,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B. </w:t>
      </w:r>
      <w:proofErr w:type="spellStart"/>
      <w:r>
        <w:rPr>
          <w:sz w:val="20"/>
          <w:szCs w:val="20"/>
        </w:rPr>
        <w:t>Kopičková</w:t>
      </w:r>
      <w:proofErr w:type="spellEnd"/>
      <w:r>
        <w:rPr>
          <w:sz w:val="20"/>
          <w:szCs w:val="20"/>
        </w:rPr>
        <w:t xml:space="preserve">), listiny klášterů z Národního archivu v Praze (5. svazek,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Beránkovi), Moravský zemský archiv v Brně (7. svazek,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Pavel </w:t>
      </w:r>
      <w:proofErr w:type="spellStart"/>
      <w:r>
        <w:rPr>
          <w:sz w:val="20"/>
          <w:szCs w:val="20"/>
        </w:rPr>
        <w:t>Krafl</w:t>
      </w:r>
      <w:proofErr w:type="spellEnd"/>
      <w:r>
        <w:rPr>
          <w:sz w:val="20"/>
          <w:szCs w:val="20"/>
        </w:rPr>
        <w:t>).</w:t>
      </w:r>
    </w:p>
    <w:p w:rsidR="007F3EED" w:rsidRDefault="007F3EED" w:rsidP="007F3EED">
      <w:pPr>
        <w:ind w:firstLine="284"/>
        <w:rPr>
          <w:sz w:val="20"/>
          <w:szCs w:val="20"/>
        </w:rPr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 w:rsidRPr="00BE7C88">
        <w:rPr>
          <w:b/>
          <w:sz w:val="20"/>
          <w:szCs w:val="20"/>
        </w:rPr>
        <w:t>Codex</w:t>
      </w:r>
      <w:proofErr w:type="spellEnd"/>
      <w:r w:rsidRPr="00BE7C88">
        <w:rPr>
          <w:b/>
          <w:sz w:val="20"/>
          <w:szCs w:val="20"/>
        </w:rPr>
        <w:t xml:space="preserve"> </w:t>
      </w:r>
      <w:proofErr w:type="spellStart"/>
      <w:r w:rsidRPr="00BE7C88">
        <w:rPr>
          <w:b/>
          <w:sz w:val="20"/>
          <w:szCs w:val="20"/>
        </w:rPr>
        <w:t>diplomaticus</w:t>
      </w:r>
      <w:proofErr w:type="spellEnd"/>
      <w:r w:rsidRPr="00BE7C88">
        <w:rPr>
          <w:b/>
          <w:sz w:val="20"/>
          <w:szCs w:val="20"/>
        </w:rPr>
        <w:t xml:space="preserve"> </w:t>
      </w:r>
      <w:proofErr w:type="spellStart"/>
      <w:r w:rsidRPr="00BE7C88">
        <w:rPr>
          <w:b/>
          <w:sz w:val="20"/>
          <w:szCs w:val="20"/>
        </w:rPr>
        <w:t>et</w:t>
      </w:r>
      <w:proofErr w:type="spellEnd"/>
      <w:r w:rsidRPr="00BE7C88">
        <w:rPr>
          <w:b/>
          <w:sz w:val="20"/>
          <w:szCs w:val="20"/>
        </w:rPr>
        <w:t xml:space="preserve"> </w:t>
      </w:r>
      <w:proofErr w:type="spellStart"/>
      <w:r w:rsidRPr="00BE7C88">
        <w:rPr>
          <w:b/>
          <w:sz w:val="20"/>
          <w:szCs w:val="20"/>
        </w:rPr>
        <w:t>epistolaris</w:t>
      </w:r>
      <w:proofErr w:type="spellEnd"/>
      <w:r w:rsidRPr="00BE7C88">
        <w:rPr>
          <w:b/>
          <w:sz w:val="20"/>
          <w:szCs w:val="20"/>
        </w:rPr>
        <w:t xml:space="preserve"> </w:t>
      </w:r>
      <w:proofErr w:type="spellStart"/>
      <w:r w:rsidRPr="00BE7C88">
        <w:rPr>
          <w:b/>
          <w:sz w:val="20"/>
          <w:szCs w:val="20"/>
        </w:rPr>
        <w:t>Moraviae</w:t>
      </w:r>
      <w:proofErr w:type="spellEnd"/>
      <w:r>
        <w:rPr>
          <w:sz w:val="20"/>
          <w:szCs w:val="20"/>
        </w:rPr>
        <w:t xml:space="preserve">. 15 svazků. Brno 1836-1903.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</w:t>
      </w:r>
      <w:r w:rsidRPr="00562DA5">
        <w:rPr>
          <w:sz w:val="20"/>
          <w:szCs w:val="20"/>
          <w:u w:val="single"/>
        </w:rPr>
        <w:t>Antonín Boček</w:t>
      </w:r>
      <w:r>
        <w:rPr>
          <w:sz w:val="20"/>
          <w:szCs w:val="20"/>
        </w:rPr>
        <w:t xml:space="preserve"> (jím vydané svazky znešvařeny četnými falzy – o nich J. Šebánek, Moderní padělky v moravském diplomatáři Bočkově do r. 1306, Časopis Matice moravské 60, 1936, s. 27-28 a 455-499), Vincenc </w:t>
      </w:r>
      <w:proofErr w:type="spellStart"/>
      <w:r>
        <w:rPr>
          <w:sz w:val="20"/>
          <w:szCs w:val="20"/>
        </w:rPr>
        <w:t>Brandl</w:t>
      </w:r>
      <w:proofErr w:type="spellEnd"/>
      <w:r>
        <w:rPr>
          <w:sz w:val="20"/>
          <w:szCs w:val="20"/>
        </w:rPr>
        <w:t xml:space="preserve">, Berthold </w:t>
      </w:r>
      <w:proofErr w:type="spellStart"/>
      <w:r>
        <w:rPr>
          <w:sz w:val="20"/>
          <w:szCs w:val="20"/>
        </w:rPr>
        <w:t>Bretholz</w:t>
      </w:r>
      <w:proofErr w:type="spellEnd"/>
      <w:r>
        <w:rPr>
          <w:sz w:val="20"/>
          <w:szCs w:val="20"/>
        </w:rPr>
        <w:t xml:space="preserve">. Látka dovedena do počátků roku 1411, do smrti markraběte </w:t>
      </w:r>
      <w:proofErr w:type="spellStart"/>
      <w:r>
        <w:rPr>
          <w:sz w:val="20"/>
          <w:szCs w:val="20"/>
        </w:rPr>
        <w:t>Jošta</w:t>
      </w:r>
      <w:proofErr w:type="spellEnd"/>
      <w:r>
        <w:rPr>
          <w:sz w:val="20"/>
          <w:szCs w:val="20"/>
        </w:rPr>
        <w:t xml:space="preserve"> (poté přešla Morava pod přímou správu českého krále).</w:t>
      </w:r>
      <w:r w:rsidRPr="00BE7C88">
        <w:rPr>
          <w:sz w:val="20"/>
          <w:szCs w:val="20"/>
        </w:rPr>
        <w:t xml:space="preserve"> </w:t>
      </w:r>
      <w:r>
        <w:rPr>
          <w:sz w:val="20"/>
          <w:szCs w:val="20"/>
        </w:rPr>
        <w:t>Doplňující: Jindřich Šebánek, Kritický komentář k Moravskému diplomatáři – zpracování látky z III. svazku Bočkova moravského kodexu. Praha 1952.</w:t>
      </w:r>
    </w:p>
    <w:p w:rsidR="007F3EED" w:rsidRDefault="007F3EED" w:rsidP="007F3EED">
      <w:pPr>
        <w:ind w:firstLine="284"/>
        <w:rPr>
          <w:sz w:val="20"/>
          <w:szCs w:val="20"/>
        </w:rPr>
      </w:pPr>
      <w:proofErr w:type="spellStart"/>
      <w:r w:rsidRPr="0080690E">
        <w:rPr>
          <w:b/>
          <w:sz w:val="20"/>
          <w:szCs w:val="20"/>
        </w:rPr>
        <w:t>Codex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diplomaticus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et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epistolaris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Slovaciae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Richard </w:t>
      </w:r>
      <w:proofErr w:type="spellStart"/>
      <w:r>
        <w:rPr>
          <w:sz w:val="20"/>
          <w:szCs w:val="20"/>
        </w:rPr>
        <w:t>Marsina</w:t>
      </w:r>
      <w:proofErr w:type="spellEnd"/>
      <w:r>
        <w:rPr>
          <w:sz w:val="20"/>
          <w:szCs w:val="20"/>
        </w:rPr>
        <w:t>. Bratislava 1971-1987</w:t>
      </w:r>
    </w:p>
    <w:p w:rsidR="007F3EED" w:rsidRDefault="007F3EED" w:rsidP="007F3EED">
      <w:pPr>
        <w:ind w:firstLine="284"/>
        <w:rPr>
          <w:sz w:val="20"/>
          <w:szCs w:val="20"/>
        </w:rPr>
      </w:pPr>
      <w:proofErr w:type="spellStart"/>
      <w:r w:rsidRPr="0080690E">
        <w:rPr>
          <w:b/>
          <w:sz w:val="20"/>
          <w:szCs w:val="20"/>
        </w:rPr>
        <w:t>Regesta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diplomatica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nec</w:t>
      </w:r>
      <w:proofErr w:type="spellEnd"/>
      <w:r w:rsidRPr="0080690E">
        <w:rPr>
          <w:b/>
          <w:sz w:val="20"/>
          <w:szCs w:val="20"/>
        </w:rPr>
        <w:t xml:space="preserve"> non </w:t>
      </w:r>
      <w:proofErr w:type="spellStart"/>
      <w:r w:rsidRPr="0080690E">
        <w:rPr>
          <w:b/>
          <w:sz w:val="20"/>
          <w:szCs w:val="20"/>
        </w:rPr>
        <w:t>epistolaria</w:t>
      </w:r>
      <w:proofErr w:type="spellEnd"/>
      <w:r w:rsidRPr="0080690E">
        <w:rPr>
          <w:b/>
          <w:sz w:val="20"/>
          <w:szCs w:val="20"/>
        </w:rPr>
        <w:t xml:space="preserve"> </w:t>
      </w:r>
      <w:proofErr w:type="spellStart"/>
      <w:r w:rsidRPr="0080690E">
        <w:rPr>
          <w:b/>
          <w:sz w:val="20"/>
          <w:szCs w:val="20"/>
        </w:rPr>
        <w:t>Slovaciae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>. Vincenc Sedlák. Bratislava 1980-1987</w:t>
      </w:r>
    </w:p>
    <w:p w:rsidR="007F3EED" w:rsidRDefault="007F3EED" w:rsidP="007F3EED">
      <w:pPr>
        <w:ind w:firstLine="284"/>
        <w:rPr>
          <w:sz w:val="20"/>
          <w:szCs w:val="20"/>
        </w:rPr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spellStart"/>
      <w:r w:rsidRPr="00AE2553">
        <w:rPr>
          <w:b/>
          <w:sz w:val="20"/>
          <w:szCs w:val="20"/>
        </w:rPr>
        <w:t>Codex</w:t>
      </w:r>
      <w:proofErr w:type="spellEnd"/>
      <w:r w:rsidRPr="00AE2553">
        <w:rPr>
          <w:b/>
          <w:sz w:val="20"/>
          <w:szCs w:val="20"/>
        </w:rPr>
        <w:t xml:space="preserve"> </w:t>
      </w:r>
      <w:proofErr w:type="spellStart"/>
      <w:r w:rsidRPr="00AE2553">
        <w:rPr>
          <w:b/>
          <w:sz w:val="20"/>
          <w:szCs w:val="20"/>
        </w:rPr>
        <w:t>iuris</w:t>
      </w:r>
      <w:proofErr w:type="spellEnd"/>
      <w:r w:rsidRPr="00AE2553">
        <w:rPr>
          <w:b/>
          <w:sz w:val="20"/>
          <w:szCs w:val="20"/>
        </w:rPr>
        <w:t xml:space="preserve"> </w:t>
      </w:r>
      <w:proofErr w:type="spellStart"/>
      <w:r w:rsidRPr="00AE2553">
        <w:rPr>
          <w:b/>
          <w:sz w:val="20"/>
          <w:szCs w:val="20"/>
        </w:rPr>
        <w:t>municipalis</w:t>
      </w:r>
      <w:proofErr w:type="spellEnd"/>
      <w:r w:rsidRPr="00AE2553">
        <w:rPr>
          <w:b/>
          <w:sz w:val="20"/>
          <w:szCs w:val="20"/>
        </w:rPr>
        <w:t xml:space="preserve"> </w:t>
      </w:r>
      <w:proofErr w:type="spellStart"/>
      <w:r w:rsidRPr="00AE2553">
        <w:rPr>
          <w:b/>
          <w:sz w:val="20"/>
          <w:szCs w:val="20"/>
        </w:rPr>
        <w:t>regni</w:t>
      </w:r>
      <w:proofErr w:type="spellEnd"/>
      <w:r w:rsidRPr="00AE2553">
        <w:rPr>
          <w:b/>
          <w:sz w:val="20"/>
          <w:szCs w:val="20"/>
        </w:rPr>
        <w:t xml:space="preserve"> </w:t>
      </w:r>
      <w:proofErr w:type="spellStart"/>
      <w:r w:rsidRPr="00AE2553">
        <w:rPr>
          <w:b/>
          <w:sz w:val="20"/>
          <w:szCs w:val="20"/>
        </w:rPr>
        <w:t>Bohemiae</w:t>
      </w:r>
      <w:proofErr w:type="spellEnd"/>
      <w:r>
        <w:rPr>
          <w:sz w:val="20"/>
          <w:szCs w:val="20"/>
        </w:rPr>
        <w:t xml:space="preserve">. 4 svazky. </w:t>
      </w:r>
      <w:proofErr w:type="spellStart"/>
      <w:r>
        <w:rPr>
          <w:sz w:val="20"/>
          <w:szCs w:val="20"/>
        </w:rPr>
        <w:t>Ed</w:t>
      </w:r>
      <w:proofErr w:type="spellEnd"/>
      <w:r>
        <w:rPr>
          <w:sz w:val="20"/>
          <w:szCs w:val="20"/>
        </w:rPr>
        <w:t xml:space="preserve">. Jaromír </w:t>
      </w:r>
      <w:proofErr w:type="spellStart"/>
      <w:r>
        <w:rPr>
          <w:sz w:val="20"/>
          <w:szCs w:val="20"/>
        </w:rPr>
        <w:t>Čelakovský</w:t>
      </w:r>
      <w:proofErr w:type="spellEnd"/>
      <w:r>
        <w:rPr>
          <w:sz w:val="20"/>
          <w:szCs w:val="20"/>
        </w:rPr>
        <w:t xml:space="preserve">, Gustav Friedrich, Antonín </w:t>
      </w:r>
      <w:proofErr w:type="spellStart"/>
      <w:r>
        <w:rPr>
          <w:sz w:val="20"/>
          <w:szCs w:val="20"/>
        </w:rPr>
        <w:t>Haas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Pragae</w:t>
      </w:r>
      <w:proofErr w:type="spellEnd"/>
      <w:r>
        <w:rPr>
          <w:sz w:val="20"/>
          <w:szCs w:val="20"/>
        </w:rPr>
        <w:t xml:space="preserve"> 1886-1960 (</w:t>
      </w:r>
      <w:r w:rsidR="00562DA5">
        <w:rPr>
          <w:sz w:val="20"/>
          <w:szCs w:val="20"/>
        </w:rPr>
        <w:t xml:space="preserve">jedná se o </w:t>
      </w:r>
      <w:proofErr w:type="spellStart"/>
      <w:r w:rsidR="00562DA5">
        <w:rPr>
          <w:sz w:val="20"/>
          <w:szCs w:val="20"/>
        </w:rPr>
        <w:t>plnotextovou</w:t>
      </w:r>
      <w:proofErr w:type="spellEnd"/>
      <w:r w:rsidR="00562DA5">
        <w:rPr>
          <w:sz w:val="20"/>
          <w:szCs w:val="20"/>
        </w:rPr>
        <w:t xml:space="preserve"> edici privilegií, která obdržela česká města; </w:t>
      </w:r>
      <w:r>
        <w:rPr>
          <w:sz w:val="20"/>
          <w:szCs w:val="20"/>
        </w:rPr>
        <w:t xml:space="preserve">1. svazek – </w:t>
      </w:r>
      <w:r>
        <w:rPr>
          <w:sz w:val="20"/>
          <w:szCs w:val="20"/>
        </w:rPr>
        <w:lastRenderedPageBreak/>
        <w:t>Privilegia měst Pražských; 2. svazek – privilegia měst královských mimopražských</w:t>
      </w:r>
      <w:r w:rsidR="00562DA5">
        <w:rPr>
          <w:sz w:val="20"/>
          <w:szCs w:val="20"/>
        </w:rPr>
        <w:t xml:space="preserve"> /tzv. venkovských/</w:t>
      </w:r>
      <w:r>
        <w:rPr>
          <w:sz w:val="20"/>
          <w:szCs w:val="20"/>
        </w:rPr>
        <w:t xml:space="preserve"> </w:t>
      </w:r>
      <w:r w:rsidR="00562DA5">
        <w:rPr>
          <w:sz w:val="20"/>
          <w:szCs w:val="20"/>
        </w:rPr>
        <w:t>do r. 1420, 3. svazek – dt</w:t>
      </w:r>
      <w:r>
        <w:rPr>
          <w:sz w:val="20"/>
          <w:szCs w:val="20"/>
        </w:rPr>
        <w:t xml:space="preserve">to pro léta 1420-1526, 4. svazek – privilegia měst poddanských do r. 1526). </w:t>
      </w:r>
      <w:proofErr w:type="spellStart"/>
      <w:r>
        <w:rPr>
          <w:sz w:val="20"/>
          <w:szCs w:val="20"/>
        </w:rPr>
        <w:t>Regesta</w:t>
      </w:r>
      <w:proofErr w:type="spellEnd"/>
      <w:r>
        <w:rPr>
          <w:sz w:val="20"/>
          <w:szCs w:val="20"/>
        </w:rPr>
        <w:t xml:space="preserve"> pro dobu po r. 1526 publikována jen časopisecky, částečně pro bývalý kraj Středočeský, Jihočeský a Východočeský</w:t>
      </w:r>
      <w:r w:rsidR="006061E4">
        <w:rPr>
          <w:sz w:val="20"/>
          <w:szCs w:val="20"/>
        </w:rPr>
        <w:t>. (zkratka CIM)</w:t>
      </w:r>
    </w:p>
    <w:p w:rsidR="007F3EED" w:rsidRDefault="009B4C18" w:rsidP="007F3EED">
      <w:pPr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7F3EED" w:rsidRPr="0080690E">
        <w:rPr>
          <w:b/>
        </w:rPr>
        <w:t>Archiv český</w:t>
      </w:r>
      <w:r w:rsidR="007F3EED">
        <w:t xml:space="preserve"> čili Staré písemné památky české i </w:t>
      </w:r>
      <w:proofErr w:type="gramStart"/>
      <w:r w:rsidR="007F3EED">
        <w:t>moravské : z archivů</w:t>
      </w:r>
      <w:proofErr w:type="gramEnd"/>
      <w:r w:rsidR="007F3EED">
        <w:t xml:space="preserve"> domácích i cizích. Sv. 1-37. </w:t>
      </w:r>
      <w:proofErr w:type="spellStart"/>
      <w:r w:rsidR="007F3EED">
        <w:t>Ed</w:t>
      </w:r>
      <w:proofErr w:type="spellEnd"/>
      <w:r w:rsidR="007F3EED">
        <w:t xml:space="preserve">. </w:t>
      </w:r>
      <w:r w:rsidR="007F3EED" w:rsidRPr="00562DA5">
        <w:rPr>
          <w:u w:val="single"/>
        </w:rPr>
        <w:t>František Palacký</w:t>
      </w:r>
      <w:r w:rsidR="007F3EED">
        <w:t xml:space="preserve">, Gustav Friedrich Josef Kalousek, </w:t>
      </w:r>
      <w:proofErr w:type="spellStart"/>
      <w:r w:rsidR="007F3EED">
        <w:t>et</w:t>
      </w:r>
      <w:proofErr w:type="spellEnd"/>
      <w:r w:rsidR="007F3EED">
        <w:t xml:space="preserve"> </w:t>
      </w:r>
      <w:proofErr w:type="spellStart"/>
      <w:r w:rsidR="007F3EED">
        <w:t>alii</w:t>
      </w:r>
      <w:proofErr w:type="spellEnd"/>
      <w:r w:rsidR="007F3EED">
        <w:t>. Praha 1840-2004</w:t>
      </w:r>
      <w:r w:rsidR="006061E4">
        <w:t xml:space="preserve"> (zkratka AČ)</w:t>
      </w:r>
    </w:p>
    <w:p w:rsidR="007F3EED" w:rsidRDefault="009B4C18" w:rsidP="007F3EED">
      <w:pPr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7F3EED" w:rsidRPr="0080690E">
        <w:rPr>
          <w:b/>
        </w:rPr>
        <w:t xml:space="preserve">Pozůstatky desk zemských království Českého roku 1541 </w:t>
      </w:r>
      <w:proofErr w:type="gramStart"/>
      <w:r w:rsidR="007F3EED" w:rsidRPr="0080690E">
        <w:rPr>
          <w:b/>
        </w:rPr>
        <w:t>pohořelých</w:t>
      </w:r>
      <w:r w:rsidR="007F3EED">
        <w:t xml:space="preserve"> : </w:t>
      </w:r>
      <w:proofErr w:type="spellStart"/>
      <w:r w:rsidR="007F3EED">
        <w:t>Reliquiae</w:t>
      </w:r>
      <w:proofErr w:type="spellEnd"/>
      <w:proofErr w:type="gramEnd"/>
      <w:r w:rsidR="007F3EED">
        <w:t xml:space="preserve"> </w:t>
      </w:r>
      <w:proofErr w:type="spellStart"/>
      <w:r w:rsidR="007F3EED">
        <w:t>tabularum</w:t>
      </w:r>
      <w:proofErr w:type="spellEnd"/>
      <w:r w:rsidR="007F3EED">
        <w:t xml:space="preserve"> </w:t>
      </w:r>
      <w:proofErr w:type="spellStart"/>
      <w:r w:rsidR="007F3EED">
        <w:t>terrae</w:t>
      </w:r>
      <w:proofErr w:type="spellEnd"/>
      <w:r w:rsidR="007F3EED">
        <w:t xml:space="preserve"> </w:t>
      </w:r>
      <w:proofErr w:type="spellStart"/>
      <w:r w:rsidR="007F3EED">
        <w:t>regni</w:t>
      </w:r>
      <w:proofErr w:type="spellEnd"/>
      <w:r w:rsidR="007F3EED">
        <w:t xml:space="preserve"> </w:t>
      </w:r>
      <w:proofErr w:type="spellStart"/>
      <w:r w:rsidR="007F3EED">
        <w:t>Bohemiae</w:t>
      </w:r>
      <w:proofErr w:type="spellEnd"/>
      <w:r w:rsidR="007F3EED">
        <w:t xml:space="preserve"> </w:t>
      </w:r>
      <w:proofErr w:type="spellStart"/>
      <w:r w:rsidR="007F3EED">
        <w:t>anno</w:t>
      </w:r>
      <w:proofErr w:type="spellEnd"/>
      <w:r w:rsidR="007F3EED">
        <w:t xml:space="preserve"> MDXLI </w:t>
      </w:r>
      <w:proofErr w:type="spellStart"/>
      <w:r w:rsidR="007F3EED">
        <w:t>igne</w:t>
      </w:r>
      <w:proofErr w:type="spellEnd"/>
      <w:r w:rsidR="007F3EED">
        <w:t xml:space="preserve"> </w:t>
      </w:r>
      <w:proofErr w:type="spellStart"/>
      <w:r w:rsidR="007F3EED">
        <w:t>conssumptarum</w:t>
      </w:r>
      <w:proofErr w:type="spellEnd"/>
      <w:r w:rsidR="007F3EED">
        <w:t xml:space="preserve">, 3. sv. </w:t>
      </w:r>
      <w:proofErr w:type="spellStart"/>
      <w:r w:rsidR="007F3EED">
        <w:t>Ed</w:t>
      </w:r>
      <w:proofErr w:type="spellEnd"/>
      <w:r w:rsidR="007F3EED">
        <w:t xml:space="preserve">. </w:t>
      </w:r>
      <w:r w:rsidR="007F3EED" w:rsidRPr="00562DA5">
        <w:rPr>
          <w:u w:val="single"/>
        </w:rPr>
        <w:t xml:space="preserve">Josef </w:t>
      </w:r>
      <w:proofErr w:type="spellStart"/>
      <w:r w:rsidR="007F3EED" w:rsidRPr="00562DA5">
        <w:rPr>
          <w:u w:val="single"/>
        </w:rPr>
        <w:t>Emler</w:t>
      </w:r>
      <w:proofErr w:type="spellEnd"/>
      <w:r w:rsidR="007F3EED">
        <w:t>. Praha 1870-1899</w:t>
      </w:r>
    </w:p>
    <w:p w:rsidR="007F3EED" w:rsidRDefault="007F3EED" w:rsidP="007F3EED">
      <w:pPr>
        <w:ind w:firstLine="284"/>
      </w:pPr>
      <w:r w:rsidRPr="005326F0">
        <w:rPr>
          <w:b/>
        </w:rPr>
        <w:t xml:space="preserve">Prameny k dějinám třicetileté </w:t>
      </w:r>
      <w:proofErr w:type="gramStart"/>
      <w:r w:rsidRPr="005326F0">
        <w:rPr>
          <w:b/>
        </w:rPr>
        <w:t>války</w:t>
      </w:r>
      <w:r>
        <w:t xml:space="preserve"> : </w:t>
      </w:r>
      <w:proofErr w:type="spellStart"/>
      <w:r>
        <w:t>regesta</w:t>
      </w:r>
      <w:proofErr w:type="spellEnd"/>
      <w:proofErr w:type="gramEnd"/>
      <w:r>
        <w:t xml:space="preserve"> fondu </w:t>
      </w:r>
      <w:proofErr w:type="spellStart"/>
      <w:r>
        <w:t>militare</w:t>
      </w:r>
      <w:proofErr w:type="spellEnd"/>
      <w:r>
        <w:t xml:space="preserve"> Archivu ministerstva vnitra ČSR v Praze. 6 sv. </w:t>
      </w:r>
      <w:proofErr w:type="spellStart"/>
      <w:r>
        <w:t>Ed</w:t>
      </w:r>
      <w:proofErr w:type="spellEnd"/>
      <w:r>
        <w:t xml:space="preserve">. Václav </w:t>
      </w:r>
      <w:proofErr w:type="spellStart"/>
      <w:r>
        <w:t>Líva</w:t>
      </w:r>
      <w:proofErr w:type="spellEnd"/>
      <w:r>
        <w:t>. Praha 1951-1957</w:t>
      </w:r>
    </w:p>
    <w:p w:rsidR="007F3EED" w:rsidRDefault="007F3EED" w:rsidP="007F3EED">
      <w:pPr>
        <w:ind w:firstLine="284"/>
      </w:pPr>
      <w:proofErr w:type="spellStart"/>
      <w:r w:rsidRPr="0025376B">
        <w:rPr>
          <w:b/>
        </w:rPr>
        <w:t>Archivum</w:t>
      </w:r>
      <w:proofErr w:type="spellEnd"/>
      <w:r w:rsidRPr="0025376B">
        <w:rPr>
          <w:b/>
        </w:rPr>
        <w:t xml:space="preserve"> </w:t>
      </w:r>
      <w:proofErr w:type="spellStart"/>
      <w:r w:rsidRPr="0025376B">
        <w:rPr>
          <w:b/>
        </w:rPr>
        <w:t>Coronae</w:t>
      </w:r>
      <w:proofErr w:type="spellEnd"/>
      <w:r w:rsidRPr="0025376B">
        <w:rPr>
          <w:b/>
        </w:rPr>
        <w:t xml:space="preserve"> </w:t>
      </w:r>
      <w:proofErr w:type="spellStart"/>
      <w:r w:rsidRPr="0025376B">
        <w:rPr>
          <w:b/>
        </w:rPr>
        <w:t>regni</w:t>
      </w:r>
      <w:proofErr w:type="spellEnd"/>
      <w:r w:rsidRPr="0025376B">
        <w:rPr>
          <w:b/>
        </w:rPr>
        <w:t xml:space="preserve"> </w:t>
      </w:r>
      <w:proofErr w:type="spellStart"/>
      <w:r w:rsidRPr="0025376B">
        <w:rPr>
          <w:b/>
        </w:rPr>
        <w:t>Bohemiae</w:t>
      </w:r>
      <w:proofErr w:type="spellEnd"/>
      <w:r>
        <w:t xml:space="preserve">. </w:t>
      </w:r>
      <w:proofErr w:type="spellStart"/>
      <w:r>
        <w:t>Tomus</w:t>
      </w:r>
      <w:proofErr w:type="spellEnd"/>
      <w:r>
        <w:t xml:space="preserve"> 2, 1346-1355. </w:t>
      </w:r>
      <w:proofErr w:type="spellStart"/>
      <w:r>
        <w:t>Ed</w:t>
      </w:r>
      <w:proofErr w:type="spellEnd"/>
      <w:r>
        <w:t xml:space="preserve">. Václav Hrubý. </w:t>
      </w:r>
      <w:proofErr w:type="spellStart"/>
      <w:r>
        <w:t>Praga</w:t>
      </w:r>
      <w:proofErr w:type="spellEnd"/>
      <w:r>
        <w:t xml:space="preserve"> 1928</w:t>
      </w:r>
    </w:p>
    <w:p w:rsidR="00B251FC" w:rsidRDefault="00B251FC" w:rsidP="007F3EED">
      <w:pPr>
        <w:ind w:firstLine="284"/>
      </w:pPr>
      <w:r w:rsidRPr="00B251FC">
        <w:rPr>
          <w:b/>
        </w:rPr>
        <w:t>Sněmy české</w:t>
      </w:r>
      <w:r>
        <w:t xml:space="preserve"> od léta 1526 až po naši dobu. Edd. Miloslav Volf, Jan Bedřich Novák, Bedřich </w:t>
      </w:r>
      <w:proofErr w:type="spellStart"/>
      <w:r>
        <w:t>Jenšovský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alii</w:t>
      </w:r>
      <w:proofErr w:type="spellEnd"/>
      <w:r>
        <w:t>. Praha 1877-1955 (nedokončená edice, 15 svazků, jen léta 1526-1611)</w:t>
      </w:r>
    </w:p>
    <w:p w:rsidR="00764E73" w:rsidRDefault="00764E73" w:rsidP="007F3EED">
      <w:pPr>
        <w:ind w:firstLine="284"/>
      </w:pPr>
      <w:r w:rsidRPr="00DC3845">
        <w:rPr>
          <w:b/>
          <w:highlight w:val="yellow"/>
        </w:rPr>
        <w:t>!!!</w:t>
      </w:r>
      <w:proofErr w:type="spellStart"/>
      <w:r w:rsidRPr="00764E73">
        <w:rPr>
          <w:b/>
        </w:rPr>
        <w:t>Libri</w:t>
      </w:r>
      <w:proofErr w:type="spellEnd"/>
      <w:r w:rsidRPr="00764E73">
        <w:rPr>
          <w:b/>
        </w:rPr>
        <w:t xml:space="preserve"> </w:t>
      </w:r>
      <w:proofErr w:type="spellStart"/>
      <w:r w:rsidRPr="00764E73">
        <w:rPr>
          <w:b/>
        </w:rPr>
        <w:t>confirmationum</w:t>
      </w:r>
      <w:proofErr w:type="spellEnd"/>
      <w:r>
        <w:t xml:space="preserve"> ad beneficia </w:t>
      </w:r>
      <w:proofErr w:type="spellStart"/>
      <w:r>
        <w:t>ecclesiastica</w:t>
      </w:r>
      <w:proofErr w:type="spellEnd"/>
      <w:r>
        <w:t xml:space="preserve"> </w:t>
      </w:r>
      <w:proofErr w:type="spellStart"/>
      <w:r>
        <w:t>Pragensem</w:t>
      </w:r>
      <w:proofErr w:type="spellEnd"/>
      <w:r>
        <w:t xml:space="preserve"> per </w:t>
      </w:r>
      <w:proofErr w:type="spellStart"/>
      <w:r>
        <w:t>archidioecesim</w:t>
      </w:r>
      <w:proofErr w:type="spellEnd"/>
      <w:r>
        <w:t xml:space="preserve"> 1-10. Edd. František A. </w:t>
      </w:r>
      <w:proofErr w:type="spellStart"/>
      <w:r>
        <w:t>Tingl</w:t>
      </w:r>
      <w:proofErr w:type="spellEnd"/>
      <w:r>
        <w:t xml:space="preserve"> – Josef </w:t>
      </w:r>
      <w:proofErr w:type="spellStart"/>
      <w:r>
        <w:t>Emler</w:t>
      </w:r>
      <w:proofErr w:type="spellEnd"/>
      <w:r>
        <w:t xml:space="preserve">. </w:t>
      </w:r>
      <w:proofErr w:type="spellStart"/>
      <w:r>
        <w:t>Pragae</w:t>
      </w:r>
      <w:proofErr w:type="spellEnd"/>
      <w:r>
        <w:t xml:space="preserve"> 1865-1889</w:t>
      </w:r>
      <w:r w:rsidR="006061E4">
        <w:t xml:space="preserve"> (zkratka LC)</w:t>
      </w:r>
    </w:p>
    <w:p w:rsidR="00764E73" w:rsidRDefault="00764E73" w:rsidP="007F3EED">
      <w:pPr>
        <w:ind w:firstLine="284"/>
      </w:pPr>
      <w:r w:rsidRPr="00DC3845">
        <w:rPr>
          <w:b/>
          <w:highlight w:val="yellow"/>
        </w:rPr>
        <w:t>!!!</w:t>
      </w:r>
      <w:proofErr w:type="spellStart"/>
      <w:r>
        <w:rPr>
          <w:b/>
        </w:rPr>
        <w:t>Libri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erectionum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archidioecesis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Pragensis</w:t>
      </w:r>
      <w:proofErr w:type="spellEnd"/>
      <w:r>
        <w:rPr>
          <w:b/>
        </w:rPr>
        <w:t xml:space="preserve"> </w:t>
      </w:r>
      <w:r w:rsidRPr="00764E73">
        <w:t xml:space="preserve">1-6. </w:t>
      </w:r>
      <w:r>
        <w:t xml:space="preserve">Edd. </w:t>
      </w:r>
      <w:proofErr w:type="spellStart"/>
      <w:r>
        <w:t>Clemens</w:t>
      </w:r>
      <w:proofErr w:type="spellEnd"/>
      <w:r>
        <w:t xml:space="preserve"> Borový – Antonín Podlaha. </w:t>
      </w:r>
      <w:proofErr w:type="spellStart"/>
      <w:r>
        <w:t>Pragae</w:t>
      </w:r>
      <w:proofErr w:type="spellEnd"/>
      <w:r>
        <w:t xml:space="preserve"> </w:t>
      </w:r>
      <w:r w:rsidR="00B251FC">
        <w:t xml:space="preserve">1875-1937 (jen do roku </w:t>
      </w:r>
      <w:proofErr w:type="gramStart"/>
      <w:r w:rsidR="00B251FC">
        <w:t>140</w:t>
      </w:r>
      <w:r w:rsidR="002A168C">
        <w:t>7</w:t>
      </w:r>
      <w:r w:rsidR="00B251FC">
        <w:t>)</w:t>
      </w:r>
      <w:r w:rsidR="006061E4">
        <w:t xml:space="preserve"> (zkratka</w:t>
      </w:r>
      <w:proofErr w:type="gramEnd"/>
      <w:r w:rsidR="006061E4">
        <w:t xml:space="preserve"> LE)</w:t>
      </w:r>
    </w:p>
    <w:p w:rsidR="00B251FC" w:rsidRPr="00764E73" w:rsidRDefault="00B251FC" w:rsidP="007F3EED">
      <w:pPr>
        <w:ind w:firstLine="284"/>
      </w:pPr>
      <w:r>
        <w:t xml:space="preserve">Soudní akta Konsistoře pražské 1-7. </w:t>
      </w:r>
      <w:proofErr w:type="spellStart"/>
      <w:r>
        <w:t>Ed</w:t>
      </w:r>
      <w:proofErr w:type="spellEnd"/>
      <w:r>
        <w:t xml:space="preserve">. Ferdinand </w:t>
      </w:r>
      <w:proofErr w:type="spellStart"/>
      <w:r>
        <w:t>Tadra</w:t>
      </w:r>
      <w:proofErr w:type="spellEnd"/>
      <w:r>
        <w:t>. Praha 1893-1901</w:t>
      </w:r>
    </w:p>
    <w:p w:rsidR="00B204AE" w:rsidRDefault="009B4C18" w:rsidP="007F3EED">
      <w:pPr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9D42DF" w:rsidRPr="00B204AE">
        <w:rPr>
          <w:b/>
        </w:rPr>
        <w:t>Berní rula.</w:t>
      </w:r>
      <w:r w:rsidR="009D42DF">
        <w:t xml:space="preserve"> </w:t>
      </w:r>
      <w:r w:rsidR="009D42DF" w:rsidRPr="00B204AE">
        <w:rPr>
          <w:u w:val="single"/>
        </w:rPr>
        <w:t xml:space="preserve">Antonín </w:t>
      </w:r>
      <w:proofErr w:type="spellStart"/>
      <w:r w:rsidR="009D42DF" w:rsidRPr="00B204AE">
        <w:rPr>
          <w:u w:val="single"/>
        </w:rPr>
        <w:t>Haas</w:t>
      </w:r>
      <w:proofErr w:type="spellEnd"/>
      <w:r w:rsidR="009D42DF" w:rsidRPr="00B204AE">
        <w:rPr>
          <w:u w:val="single"/>
        </w:rPr>
        <w:t xml:space="preserve">, </w:t>
      </w:r>
      <w:r w:rsidR="00562DA5" w:rsidRPr="00B204AE">
        <w:rPr>
          <w:u w:val="single"/>
        </w:rPr>
        <w:t xml:space="preserve">Václav </w:t>
      </w:r>
      <w:proofErr w:type="spellStart"/>
      <w:proofErr w:type="gramStart"/>
      <w:r w:rsidR="00562DA5" w:rsidRPr="00B204AE">
        <w:rPr>
          <w:u w:val="single"/>
        </w:rPr>
        <w:t>Líva</w:t>
      </w:r>
      <w:proofErr w:type="spellEnd"/>
      <w:r w:rsidR="00562DA5">
        <w:t xml:space="preserve">, </w:t>
      </w:r>
      <w:r w:rsidR="00B204AE">
        <w:t xml:space="preserve"> Emil</w:t>
      </w:r>
      <w:proofErr w:type="gramEnd"/>
      <w:r w:rsidR="00B204AE">
        <w:t xml:space="preserve"> Hradecký, </w:t>
      </w:r>
      <w:r w:rsidR="00562DA5">
        <w:t xml:space="preserve">Marie </w:t>
      </w:r>
      <w:proofErr w:type="spellStart"/>
      <w:r w:rsidR="009D42DF">
        <w:t>Ryantová</w:t>
      </w:r>
      <w:proofErr w:type="spellEnd"/>
      <w:r w:rsidR="009D42DF">
        <w:t xml:space="preserve">, </w:t>
      </w:r>
      <w:r w:rsidR="00562DA5">
        <w:t xml:space="preserve">Marie Lišková, </w:t>
      </w:r>
      <w:r w:rsidR="00B204AE">
        <w:t xml:space="preserve">Zahradníková </w:t>
      </w:r>
      <w:proofErr w:type="spellStart"/>
      <w:r w:rsidR="00B204AE">
        <w:t>et</w:t>
      </w:r>
      <w:proofErr w:type="spellEnd"/>
      <w:r w:rsidR="00B204AE">
        <w:t xml:space="preserve"> </w:t>
      </w:r>
      <w:proofErr w:type="spellStart"/>
      <w:r w:rsidR="00B204AE">
        <w:t>alii</w:t>
      </w:r>
      <w:proofErr w:type="spellEnd"/>
      <w:r w:rsidR="00562DA5">
        <w:t xml:space="preserve">. </w:t>
      </w:r>
      <w:r w:rsidR="00562DA5" w:rsidRPr="00B204AE">
        <w:t>Praha 1949-</w:t>
      </w:r>
      <w:r w:rsidR="00B204AE">
        <w:t xml:space="preserve">1955 a 2001- dodnes </w:t>
      </w:r>
    </w:p>
    <w:p w:rsidR="009D42DF" w:rsidRDefault="00B204AE" w:rsidP="00B204AE">
      <w:pPr>
        <w:pStyle w:val="Odstavecseseznamem"/>
        <w:numPr>
          <w:ilvl w:val="0"/>
          <w:numId w:val="1"/>
        </w:numPr>
      </w:pPr>
      <w:r>
        <w:t xml:space="preserve"> svazky editují rulu vždy po jednotlivých krajích (zatím jsou venku – celé nebo zčásti: Pražská města, kraj Vltavský, Hradecký, Vltavský, Kouřimský, Podbrdský, Čáslavský, Žatecký, Prácheňský, Boleslavský, Kladsko), z tohoto edičního schématu se vymykají dva nejdůležitější, protože souhrnné počiny pro celé království: </w:t>
      </w:r>
      <w:r w:rsidRPr="00B204AE">
        <w:rPr>
          <w:u w:val="single"/>
        </w:rPr>
        <w:t>Karel Doskočil</w:t>
      </w:r>
      <w:r w:rsidRPr="00B204AE">
        <w:t xml:space="preserve"> (</w:t>
      </w:r>
      <w:proofErr w:type="spellStart"/>
      <w:r w:rsidRPr="00B204AE">
        <w:t>ed</w:t>
      </w:r>
      <w:proofErr w:type="spellEnd"/>
      <w:r w:rsidRPr="00B204AE">
        <w:t xml:space="preserve">.), </w:t>
      </w:r>
      <w:hyperlink r:id="rId6" w:history="1">
        <w:r w:rsidRPr="00B204AE">
          <w:rPr>
            <w:b/>
            <w:bCs/>
          </w:rPr>
          <w:t>Berní</w:t>
        </w:r>
        <w:r w:rsidRPr="00B204AE">
          <w:rPr>
            <w:b/>
          </w:rPr>
          <w:t xml:space="preserve"> </w:t>
        </w:r>
        <w:r w:rsidRPr="00B204AE">
          <w:rPr>
            <w:b/>
            <w:bCs/>
          </w:rPr>
          <w:t>rula</w:t>
        </w:r>
        <w:r w:rsidRPr="00B204AE">
          <w:rPr>
            <w:b/>
          </w:rPr>
          <w:t>. Popis Čech r. 1654</w:t>
        </w:r>
        <w:r w:rsidRPr="00B204AE">
          <w:t xml:space="preserve"> : souhrnný index obcí, osad a samot k </w:t>
        </w:r>
        <w:r w:rsidRPr="00B204AE">
          <w:rPr>
            <w:bCs/>
          </w:rPr>
          <w:t>berní</w:t>
        </w:r>
        <w:r w:rsidRPr="00B204AE">
          <w:t xml:space="preserve"> rule. 2 sv. Praha 1953-54</w:t>
        </w:r>
      </w:hyperlink>
      <w:r w:rsidRPr="00B204AE">
        <w:t xml:space="preserve"> ; </w:t>
      </w:r>
      <w:r w:rsidRPr="00B204AE">
        <w:rPr>
          <w:u w:val="single"/>
        </w:rPr>
        <w:t>Václav Červený</w:t>
      </w:r>
      <w:r>
        <w:t xml:space="preserve"> (</w:t>
      </w:r>
      <w:proofErr w:type="spellStart"/>
      <w:r>
        <w:t>ed</w:t>
      </w:r>
      <w:proofErr w:type="spellEnd"/>
      <w:r>
        <w:t xml:space="preserve">.), </w:t>
      </w:r>
      <w:hyperlink r:id="rId7" w:history="1">
        <w:r w:rsidRPr="00B204AE">
          <w:rPr>
            <w:b/>
            <w:bCs/>
          </w:rPr>
          <w:t>Berní</w:t>
        </w:r>
        <w:r w:rsidRPr="00B204AE">
          <w:rPr>
            <w:b/>
          </w:rPr>
          <w:t xml:space="preserve"> </w:t>
        </w:r>
        <w:proofErr w:type="gramStart"/>
        <w:r w:rsidRPr="00B204AE">
          <w:rPr>
            <w:b/>
            <w:bCs/>
          </w:rPr>
          <w:t>rula</w:t>
        </w:r>
        <w:r w:rsidRPr="00B204AE">
          <w:rPr>
            <w:b/>
          </w:rPr>
          <w:t xml:space="preserve"> : generální</w:t>
        </w:r>
        <w:proofErr w:type="gramEnd"/>
        <w:r w:rsidRPr="00B204AE">
          <w:rPr>
            <w:b/>
          </w:rPr>
          <w:t xml:space="preserve"> rejstřík ke všem svazkům</w:t>
        </w:r>
        <w:r w:rsidRPr="00B204AE">
          <w:t xml:space="preserve"> (vydaným i dosud nevydaným) </w:t>
        </w:r>
        <w:r w:rsidRPr="00B204AE">
          <w:rPr>
            <w:bCs/>
          </w:rPr>
          <w:t>berní</w:t>
        </w:r>
        <w:r w:rsidRPr="00B204AE">
          <w:t xml:space="preserve"> ruly z roku 1654 doplněný (tam, kde se nedochovaly)</w:t>
        </w:r>
        <w:r>
          <w:t xml:space="preserve"> o soupis poddaných z roku 1651.</w:t>
        </w:r>
      </w:hyperlink>
      <w:r>
        <w:t xml:space="preserve"> 2 sv. Praha 2003</w:t>
      </w:r>
    </w:p>
    <w:p w:rsidR="009D42DF" w:rsidRDefault="009B4C18" w:rsidP="007F3EED">
      <w:pPr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9D42DF" w:rsidRPr="00B204AE">
        <w:rPr>
          <w:b/>
        </w:rPr>
        <w:t>Tereziánský katastr český</w:t>
      </w:r>
      <w:r w:rsidR="009D42DF">
        <w:t>.</w:t>
      </w:r>
      <w:r>
        <w:t xml:space="preserve"> Sv. 1-2 </w:t>
      </w:r>
      <w:r w:rsidRPr="009B4C18">
        <w:rPr>
          <w:b/>
        </w:rPr>
        <w:t>Rustikál</w:t>
      </w:r>
      <w:r>
        <w:t xml:space="preserve">. Sv. 3 </w:t>
      </w:r>
      <w:r w:rsidRPr="009B4C18">
        <w:rPr>
          <w:b/>
        </w:rPr>
        <w:t>Dominikál</w:t>
      </w:r>
      <w:r>
        <w:t xml:space="preserve">. </w:t>
      </w:r>
      <w:proofErr w:type="spellStart"/>
      <w:r>
        <w:t>Ed</w:t>
      </w:r>
      <w:proofErr w:type="spellEnd"/>
      <w:r>
        <w:t xml:space="preserve">. </w:t>
      </w:r>
      <w:r w:rsidRPr="009B4C18">
        <w:rPr>
          <w:u w:val="single"/>
        </w:rPr>
        <w:t>Aleš Chalupa</w:t>
      </w:r>
      <w:r>
        <w:t xml:space="preserve">, Marie Lišková, Josef </w:t>
      </w:r>
      <w:proofErr w:type="spellStart"/>
      <w:r>
        <w:t>Nuhlíček</w:t>
      </w:r>
      <w:proofErr w:type="spellEnd"/>
      <w:r>
        <w:t xml:space="preserve">, </w:t>
      </w:r>
      <w:r w:rsidRPr="009B4C18">
        <w:rPr>
          <w:u w:val="single"/>
        </w:rPr>
        <w:t xml:space="preserve">František </w:t>
      </w:r>
      <w:proofErr w:type="spellStart"/>
      <w:r w:rsidRPr="009B4C18">
        <w:rPr>
          <w:u w:val="single"/>
        </w:rPr>
        <w:t>Rajtoral</w:t>
      </w:r>
      <w:proofErr w:type="spellEnd"/>
      <w:r>
        <w:t xml:space="preserve">, </w:t>
      </w:r>
      <w:r w:rsidRPr="009B4C18">
        <w:rPr>
          <w:u w:val="single"/>
        </w:rPr>
        <w:t>Pavla Burdová</w:t>
      </w:r>
      <w:r>
        <w:t xml:space="preserve">, Dagmar </w:t>
      </w:r>
      <w:proofErr w:type="spellStart"/>
      <w:r>
        <w:t>Culková</w:t>
      </w:r>
      <w:proofErr w:type="spellEnd"/>
      <w:r>
        <w:t xml:space="preserve">, Eliška </w:t>
      </w:r>
      <w:proofErr w:type="spellStart"/>
      <w:r>
        <w:t>Čáňová</w:t>
      </w:r>
      <w:proofErr w:type="spellEnd"/>
      <w:r>
        <w:t>. Praha 1964-1970</w:t>
      </w:r>
    </w:p>
    <w:p w:rsidR="009B4C18" w:rsidRDefault="009B4C18" w:rsidP="007F3EED">
      <w:pPr>
        <w:ind w:firstLine="284"/>
      </w:pPr>
      <w:r w:rsidRPr="009B4C18">
        <w:rPr>
          <w:b/>
        </w:rPr>
        <w:t>Tereziánský katastr moravský</w:t>
      </w:r>
      <w:r>
        <w:rPr>
          <w:b/>
        </w:rPr>
        <w:t>.</w:t>
      </w:r>
      <w:r>
        <w:t xml:space="preserve"> (Prameny z 2. poloviny 18. století k hospodářským dějinám Moravy). </w:t>
      </w:r>
      <w:proofErr w:type="spellStart"/>
      <w:r>
        <w:t>Ed</w:t>
      </w:r>
      <w:proofErr w:type="spellEnd"/>
      <w:r>
        <w:t xml:space="preserve">. Jiří </w:t>
      </w:r>
      <w:proofErr w:type="spellStart"/>
      <w:r>
        <w:t>Radimský</w:t>
      </w:r>
      <w:proofErr w:type="spellEnd"/>
      <w:r>
        <w:t xml:space="preserve">, Miroslav </w:t>
      </w:r>
      <w:proofErr w:type="spellStart"/>
      <w:r>
        <w:t>Trantírek</w:t>
      </w:r>
      <w:proofErr w:type="spellEnd"/>
      <w:r>
        <w:t xml:space="preserve">. Praha 1962 </w:t>
      </w:r>
    </w:p>
    <w:p w:rsidR="00562DA5" w:rsidRDefault="00562DA5" w:rsidP="007F3EED">
      <w:pPr>
        <w:ind w:firstLine="284"/>
        <w:rPr>
          <w:b/>
        </w:rPr>
      </w:pPr>
    </w:p>
    <w:p w:rsidR="007F3EED" w:rsidRPr="00463512" w:rsidRDefault="007F3EED" w:rsidP="007F3EED">
      <w:pPr>
        <w:ind w:firstLine="284"/>
        <w:rPr>
          <w:b/>
        </w:rPr>
      </w:pPr>
      <w:r w:rsidRPr="00463512">
        <w:rPr>
          <w:b/>
        </w:rPr>
        <w:t>Tabulové edice (fotografické ukázky):</w:t>
      </w:r>
    </w:p>
    <w:p w:rsidR="007F3EED" w:rsidRDefault="007F3EED" w:rsidP="007F3EED">
      <w:pPr>
        <w:ind w:firstLine="284"/>
      </w:pPr>
      <w:r>
        <w:t xml:space="preserve">Gustav Friedrich, </w:t>
      </w:r>
      <w:proofErr w:type="spellStart"/>
      <w:r>
        <w:t>Acta</w:t>
      </w:r>
      <w:proofErr w:type="spellEnd"/>
      <w:r>
        <w:t xml:space="preserve"> </w:t>
      </w:r>
      <w:proofErr w:type="spellStart"/>
      <w:r>
        <w:t>regum</w:t>
      </w:r>
      <w:proofErr w:type="spellEnd"/>
      <w:r>
        <w:t xml:space="preserve"> </w:t>
      </w:r>
      <w:proofErr w:type="spellStart"/>
      <w:r>
        <w:t>Bohemiae</w:t>
      </w:r>
      <w:proofErr w:type="spellEnd"/>
      <w:r>
        <w:t xml:space="preserve"> </w:t>
      </w:r>
      <w:proofErr w:type="spellStart"/>
      <w:r>
        <w:t>selecta</w:t>
      </w:r>
      <w:proofErr w:type="spellEnd"/>
      <w:r>
        <w:t xml:space="preserve"> 1-3. Praha 1908-</w:t>
      </w:r>
      <w:proofErr w:type="gramStart"/>
      <w:r>
        <w:t>1935) (40</w:t>
      </w:r>
      <w:proofErr w:type="gramEnd"/>
      <w:r>
        <w:t xml:space="preserve"> písemností českých panovníků do roku 1253</w:t>
      </w:r>
    </w:p>
    <w:p w:rsidR="007F3EED" w:rsidRDefault="007F3EED" w:rsidP="007F3EED">
      <w:pPr>
        <w:ind w:firstLine="284"/>
      </w:pPr>
      <w:r>
        <w:lastRenderedPageBreak/>
        <w:t>Václav Vojtíšek, Vývoj městských knih v Československé republice ve světlotiskových ukázkách 1-3, Praha 1928-1931</w:t>
      </w:r>
    </w:p>
    <w:p w:rsidR="007F3EED" w:rsidRDefault="007F3EED" w:rsidP="007F3EED">
      <w:pPr>
        <w:ind w:firstLine="284"/>
      </w:pPr>
      <w:r>
        <w:t xml:space="preserve">Archiv české </w:t>
      </w:r>
      <w:proofErr w:type="gramStart"/>
      <w:r>
        <w:t xml:space="preserve">koruny : </w:t>
      </w:r>
      <w:proofErr w:type="spellStart"/>
      <w:r>
        <w:t>Archivum</w:t>
      </w:r>
      <w:proofErr w:type="spellEnd"/>
      <w:proofErr w:type="gramEnd"/>
      <w:r>
        <w:t xml:space="preserve"> </w:t>
      </w:r>
      <w:proofErr w:type="spellStart"/>
      <w:r>
        <w:t>Corronae</w:t>
      </w:r>
      <w:proofErr w:type="spellEnd"/>
      <w:r>
        <w:t xml:space="preserve"> </w:t>
      </w:r>
      <w:proofErr w:type="spellStart"/>
      <w:r>
        <w:t>regni</w:t>
      </w:r>
      <w:proofErr w:type="spellEnd"/>
      <w:r>
        <w:t xml:space="preserve"> </w:t>
      </w:r>
      <w:proofErr w:type="spellStart"/>
      <w:r>
        <w:t>Bohemiae</w:t>
      </w:r>
      <w:proofErr w:type="spellEnd"/>
      <w:r>
        <w:t xml:space="preserve">. </w:t>
      </w:r>
      <w:proofErr w:type="spellStart"/>
      <w:r>
        <w:t>Editio</w:t>
      </w:r>
      <w:proofErr w:type="spellEnd"/>
      <w:r>
        <w:t xml:space="preserve"> </w:t>
      </w:r>
      <w:proofErr w:type="spellStart"/>
      <w:r>
        <w:t>pohototypica</w:t>
      </w:r>
      <w:proofErr w:type="spellEnd"/>
      <w:r>
        <w:t>. 5 dílů (ve 14 svazcích) Praha 1984- (obsahuje listiny českého korunního archivu – faksimilová edice)</w:t>
      </w:r>
    </w:p>
    <w:p w:rsidR="009B4C18" w:rsidRDefault="009B4C18" w:rsidP="007F3EED">
      <w:pPr>
        <w:ind w:firstLine="284"/>
      </w:pPr>
    </w:p>
    <w:p w:rsidR="009B4C18" w:rsidRPr="006061E4" w:rsidRDefault="009B4C18" w:rsidP="007F3EED">
      <w:pPr>
        <w:ind w:firstLine="284"/>
        <w:rPr>
          <w:b/>
          <w:u w:val="single"/>
        </w:rPr>
      </w:pPr>
      <w:r w:rsidRPr="006061E4">
        <w:rPr>
          <w:b/>
          <w:u w:val="single"/>
        </w:rPr>
        <w:t xml:space="preserve">Nejdůležitější </w:t>
      </w:r>
      <w:r w:rsidR="006061E4" w:rsidRPr="006061E4">
        <w:rPr>
          <w:b/>
          <w:u w:val="single"/>
        </w:rPr>
        <w:t xml:space="preserve">(a doporučená) </w:t>
      </w:r>
      <w:r w:rsidRPr="006061E4">
        <w:rPr>
          <w:b/>
          <w:u w:val="single"/>
        </w:rPr>
        <w:t>literatura:</w:t>
      </w:r>
    </w:p>
    <w:p w:rsidR="009B4C18" w:rsidRPr="009B4C18" w:rsidRDefault="009B4C18" w:rsidP="009B4C18">
      <w:pPr>
        <w:spacing w:before="120" w:after="120" w:line="240" w:lineRule="auto"/>
        <w:ind w:firstLine="284"/>
        <w:jc w:val="both"/>
      </w:pPr>
      <w:r>
        <w:t xml:space="preserve">Zdeněk </w:t>
      </w:r>
      <w:r w:rsidRPr="009B4C18">
        <w:t>Fiala</w:t>
      </w:r>
      <w:r>
        <w:t>,</w:t>
      </w:r>
      <w:r w:rsidRPr="009B4C18">
        <w:t xml:space="preserve"> K počátkům listin a panovnické kanceláře v Čechách. Sborník historický 1, 1953, s. 27 – 45</w:t>
      </w:r>
    </w:p>
    <w:p w:rsidR="009B4C18" w:rsidRP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3623F5">
        <w:t>Jindřich Šebánek – Sáša Dušková,</w:t>
      </w:r>
      <w:r w:rsidR="009B4C18" w:rsidRPr="009B4C18">
        <w:t xml:space="preserve"> Výbor studií k českému diplomatáři. Brno 1981</w:t>
      </w:r>
    </w:p>
    <w:p w:rsidR="009B4C18" w:rsidRPr="009B4C18" w:rsidRDefault="003623F5" w:rsidP="009B4C18">
      <w:pPr>
        <w:spacing w:before="120" w:after="120" w:line="240" w:lineRule="auto"/>
        <w:ind w:firstLine="284"/>
        <w:jc w:val="both"/>
      </w:pPr>
      <w:r>
        <w:t xml:space="preserve">Rostislav </w:t>
      </w:r>
      <w:r w:rsidR="009B4C18" w:rsidRPr="009B4C18">
        <w:t>Nový, Listiny pražských biskupů XI. – XIV. století. Praha 1960</w:t>
      </w:r>
    </w:p>
    <w:p w:rsid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3623F5">
        <w:t>Pavla Burdová,</w:t>
      </w:r>
      <w:r w:rsidR="009B4C18" w:rsidRPr="009B4C18">
        <w:t xml:space="preserve"> Úřad desk zemských. Sborník archivních prací 36, 1986, s. 273 – 381</w:t>
      </w:r>
      <w:r w:rsidR="00B251FC">
        <w:t>¨</w:t>
      </w:r>
    </w:p>
    <w:p w:rsidR="00B251FC" w:rsidRPr="009B4C18" w:rsidRDefault="00B251FC" w:rsidP="009B4C18">
      <w:pPr>
        <w:spacing w:before="120" w:after="120" w:line="240" w:lineRule="auto"/>
        <w:ind w:firstLine="284"/>
        <w:jc w:val="both"/>
      </w:pPr>
      <w:r>
        <w:t>Pavla Burdová, Desky dvorské. SAP 47, 1997, s. 75-123</w:t>
      </w:r>
    </w:p>
    <w:p w:rsidR="009B4C18" w:rsidRP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3623F5">
        <w:t xml:space="preserve">Josef </w:t>
      </w:r>
      <w:proofErr w:type="spellStart"/>
      <w:r w:rsidR="009B4C18" w:rsidRPr="009B4C18">
        <w:t>Nuhlíček</w:t>
      </w:r>
      <w:proofErr w:type="spellEnd"/>
      <w:r w:rsidR="003623F5">
        <w:t>,</w:t>
      </w:r>
      <w:r w:rsidR="009B4C18" w:rsidRPr="009B4C18">
        <w:t xml:space="preserve"> Veřejní notáři v českých městech, zvláště v městech pražských. Praha 1940</w:t>
      </w:r>
    </w:p>
    <w:p w:rsidR="009B4C18" w:rsidRP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3623F5">
        <w:t xml:space="preserve">Václav </w:t>
      </w:r>
      <w:r w:rsidR="009B4C18" w:rsidRPr="009B4C18">
        <w:t>Vojtíšek</w:t>
      </w:r>
      <w:r w:rsidR="003623F5">
        <w:t>,</w:t>
      </w:r>
      <w:r w:rsidR="009B4C18" w:rsidRPr="009B4C18">
        <w:t xml:space="preserve"> Výbor rozprav a studií. Praha 1953 (studie o městské diplomatice)</w:t>
      </w:r>
    </w:p>
    <w:p w:rsidR="009B4C18" w:rsidRP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3623F5">
        <w:t>Jiří Pražák,</w:t>
      </w:r>
      <w:r w:rsidR="009B4C18" w:rsidRPr="009B4C18">
        <w:t xml:space="preserve"> O diplomatické metodě studia městských knih. Archivní časopis 3, 1953, s. 145 – 162, 205 – 227</w:t>
      </w:r>
    </w:p>
    <w:p w:rsidR="009B4C18" w:rsidRDefault="003623F5" w:rsidP="009B4C18">
      <w:pPr>
        <w:spacing w:before="120" w:after="120" w:line="240" w:lineRule="auto"/>
        <w:ind w:firstLine="284"/>
        <w:jc w:val="both"/>
      </w:pPr>
      <w:r>
        <w:t xml:space="preserve">Ivan </w:t>
      </w:r>
      <w:r w:rsidR="009B4C18" w:rsidRPr="009B4C18">
        <w:t>Hlaváček</w:t>
      </w:r>
      <w:r>
        <w:t xml:space="preserve"> (</w:t>
      </w:r>
      <w:proofErr w:type="spellStart"/>
      <w:r>
        <w:t>ed</w:t>
      </w:r>
      <w:proofErr w:type="spellEnd"/>
      <w:r>
        <w:t>.),</w:t>
      </w:r>
      <w:r w:rsidR="009B4C18" w:rsidRPr="009B4C18">
        <w:t xml:space="preserve"> Z pomocných věd historických X – Městská diplomatika a správa v českých zemích do druhé světové války. Praha 1992. </w:t>
      </w:r>
      <w:proofErr w:type="spellStart"/>
      <w:r>
        <w:t>Acta</w:t>
      </w:r>
      <w:proofErr w:type="spellEnd"/>
      <w:r>
        <w:t xml:space="preserve"> </w:t>
      </w:r>
      <w:proofErr w:type="spellStart"/>
      <w:r>
        <w:t>Universitatis</w:t>
      </w:r>
      <w:proofErr w:type="spellEnd"/>
      <w:r>
        <w:t xml:space="preserve"> </w:t>
      </w:r>
      <w:proofErr w:type="spellStart"/>
      <w:r>
        <w:t>Carolinae</w:t>
      </w:r>
      <w:proofErr w:type="spellEnd"/>
      <w:r>
        <w:t xml:space="preserve"> – </w:t>
      </w:r>
      <w:proofErr w:type="spellStart"/>
      <w:r>
        <w:t>Philosophica</w:t>
      </w:r>
      <w:proofErr w:type="spellEnd"/>
      <w:r w:rsidR="009B4C18" w:rsidRPr="009B4C18">
        <w:t xml:space="preserve"> </w:t>
      </w:r>
      <w:proofErr w:type="spellStart"/>
      <w:r w:rsidR="009B4C18" w:rsidRPr="009B4C18">
        <w:t>et</w:t>
      </w:r>
      <w:proofErr w:type="spellEnd"/>
      <w:r w:rsidR="009B4C18" w:rsidRPr="009B4C18">
        <w:t xml:space="preserve"> </w:t>
      </w:r>
      <w:proofErr w:type="spellStart"/>
      <w:r w:rsidR="009B4C18" w:rsidRPr="009B4C18">
        <w:t>hist</w:t>
      </w:r>
      <w:r>
        <w:t>orica</w:t>
      </w:r>
      <w:proofErr w:type="spellEnd"/>
      <w:r w:rsidR="009B4C18" w:rsidRPr="009B4C18">
        <w:t xml:space="preserve"> 1</w:t>
      </w:r>
    </w:p>
    <w:p w:rsidR="00764E73" w:rsidRPr="009B4C18" w:rsidRDefault="006061E4" w:rsidP="009B4C18">
      <w:pPr>
        <w:spacing w:before="120" w:after="120" w:line="240" w:lineRule="auto"/>
        <w:ind w:firstLine="284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764E73" w:rsidRPr="00764E73">
        <w:t xml:space="preserve">Rostislav Nový, Městské knihy v Čechách a </w:t>
      </w:r>
      <w:r w:rsidR="00764E73">
        <w:t>na Moravě 1310-1526. Praha 1963</w:t>
      </w:r>
      <w:r w:rsidR="00764E73" w:rsidRPr="00764E73">
        <w:t xml:space="preserve"> </w:t>
      </w:r>
      <w:r w:rsidR="00764E73">
        <w:t xml:space="preserve">(katalogový soupis městských knih vedený do roku 1526; </w:t>
      </w:r>
      <w:r w:rsidR="00764E73" w:rsidRPr="00764E73">
        <w:t xml:space="preserve">nyní snad brzy bude tento soupis „antikvován“ on-line databází </w:t>
      </w:r>
      <w:proofErr w:type="spellStart"/>
      <w:r w:rsidR="00764E73" w:rsidRPr="00764E73">
        <w:t>L</w:t>
      </w:r>
      <w:r w:rsidR="00764E73">
        <w:t>ibri</w:t>
      </w:r>
      <w:proofErr w:type="spellEnd"/>
      <w:r w:rsidR="00764E73">
        <w:t xml:space="preserve"> </w:t>
      </w:r>
      <w:proofErr w:type="spellStart"/>
      <w:r w:rsidR="00764E73">
        <w:t>civitatis</w:t>
      </w:r>
      <w:proofErr w:type="spellEnd"/>
      <w:r w:rsidR="00764E73">
        <w:t>, která má nyní evidovat městské knihy do roku 1620</w:t>
      </w:r>
      <w:r w:rsidR="00764E73" w:rsidRPr="00764E73">
        <w:t>)</w:t>
      </w:r>
    </w:p>
    <w:p w:rsidR="009B4C18" w:rsidRPr="009B4C18" w:rsidRDefault="003623F5" w:rsidP="009B4C18">
      <w:pPr>
        <w:spacing w:before="120" w:after="120" w:line="240" w:lineRule="auto"/>
        <w:ind w:firstLine="284"/>
        <w:jc w:val="both"/>
      </w:pPr>
      <w:r>
        <w:t xml:space="preserve">Zdeněk </w:t>
      </w:r>
      <w:proofErr w:type="spellStart"/>
      <w:r w:rsidR="009B4C18" w:rsidRPr="009B4C18">
        <w:t>Kristen</w:t>
      </w:r>
      <w:proofErr w:type="spellEnd"/>
      <w:r w:rsidR="009B4C18" w:rsidRPr="009B4C18">
        <w:t xml:space="preserve">, Listy </w:t>
      </w:r>
      <w:proofErr w:type="spellStart"/>
      <w:r w:rsidR="009B4C18" w:rsidRPr="009B4C18">
        <w:t>posélací</w:t>
      </w:r>
      <w:proofErr w:type="spellEnd"/>
      <w:r w:rsidR="009B4C18" w:rsidRPr="009B4C18">
        <w:t xml:space="preserve"> a jejich registra v královské kanceláři české až do Bílé Hory. Časopis archivní školy 5, 1927, s. 1 - 109</w:t>
      </w:r>
    </w:p>
    <w:p w:rsidR="009B4C18" w:rsidRPr="009B4C18" w:rsidRDefault="006061E4" w:rsidP="009B4C18">
      <w:pPr>
        <w:spacing w:before="120" w:after="120" w:line="240" w:lineRule="auto"/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3623F5">
        <w:t xml:space="preserve">Karel </w:t>
      </w:r>
      <w:r w:rsidR="009B4C18" w:rsidRPr="009B4C18">
        <w:t>Stloukal, Česká kancelář dvorská 1599 – 1608. Praha 1931</w:t>
      </w:r>
    </w:p>
    <w:p w:rsidR="009B4C18" w:rsidRPr="00C92558" w:rsidRDefault="006061E4" w:rsidP="009B4C18">
      <w:pPr>
        <w:ind w:firstLine="284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9B4C18">
        <w:t xml:space="preserve">Josef Pekař, České katastry. 2. </w:t>
      </w:r>
      <w:proofErr w:type="spellStart"/>
      <w:r w:rsidR="009B4C18">
        <w:t>vyd</w:t>
      </w:r>
      <w:proofErr w:type="spellEnd"/>
      <w:r w:rsidR="009B4C18">
        <w:t>. Praha 1932</w:t>
      </w:r>
    </w:p>
    <w:p w:rsidR="00083B5D" w:rsidRDefault="009B4586" w:rsidP="009B4586">
      <w:pPr>
        <w:ind w:firstLine="284"/>
      </w:pPr>
      <w:r>
        <w:t xml:space="preserve">Nejdůležitější periodika, v nichž lze nalézt řadu studií z diplomatiky: Sborník archivních prací, Časopis Archivní školy, </w:t>
      </w:r>
      <w:r w:rsidR="006061E4">
        <w:t>Archivní časopis ad.</w:t>
      </w:r>
    </w:p>
    <w:p w:rsidR="003623F5" w:rsidRDefault="003623F5"/>
    <w:p w:rsidR="003623F5" w:rsidRPr="003623F5" w:rsidRDefault="003623F5" w:rsidP="003623F5">
      <w:pPr>
        <w:spacing w:before="144" w:after="144" w:line="240" w:lineRule="auto"/>
        <w:ind w:left="360"/>
        <w:outlineLvl w:val="3"/>
        <w:rPr>
          <w:b/>
          <w:sz w:val="32"/>
          <w:szCs w:val="32"/>
        </w:rPr>
      </w:pPr>
      <w:r w:rsidRPr="003623F5">
        <w:rPr>
          <w:b/>
          <w:sz w:val="32"/>
          <w:szCs w:val="32"/>
        </w:rPr>
        <w:t>Kodikologie</w:t>
      </w:r>
    </w:p>
    <w:p w:rsidR="003623F5" w:rsidRPr="003623F5" w:rsidRDefault="006061E4" w:rsidP="009B4586">
      <w:pPr>
        <w:spacing w:before="120" w:after="120" w:line="240" w:lineRule="auto"/>
        <w:ind w:firstLine="426"/>
        <w:jc w:val="both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9B4586">
        <w:t>Ivan Hlaváček</w:t>
      </w:r>
      <w:r w:rsidR="009B4586" w:rsidRPr="009B4586">
        <w:t>,</w:t>
      </w:r>
      <w:r w:rsidR="003623F5" w:rsidRPr="003623F5">
        <w:t xml:space="preserve"> Úvod do latinské kodikologie. Praha 1978, 1994</w:t>
      </w:r>
      <w:r w:rsidR="009B4586">
        <w:t xml:space="preserve"> (2. doplněné </w:t>
      </w:r>
      <w:proofErr w:type="spellStart"/>
      <w:r w:rsidR="009B4586">
        <w:t>vyd</w:t>
      </w:r>
      <w:proofErr w:type="spellEnd"/>
      <w:r w:rsidR="009B4586">
        <w:t>.)</w:t>
      </w:r>
    </w:p>
    <w:p w:rsidR="003623F5" w:rsidRDefault="009B4586" w:rsidP="003623F5">
      <w:pPr>
        <w:spacing w:before="144" w:after="144" w:line="240" w:lineRule="auto"/>
        <w:ind w:firstLine="426"/>
        <w:outlineLvl w:val="3"/>
      </w:pPr>
      <w:r>
        <w:t>statě s kodikologickou tematikou jsou publikovány především v </w:t>
      </w:r>
      <w:r w:rsidRPr="009B4586">
        <w:t>časopis</w:t>
      </w:r>
      <w:r>
        <w:t>e Studie o rukopisech</w:t>
      </w:r>
      <w:r w:rsidRPr="009B4586">
        <w:t xml:space="preserve"> </w:t>
      </w:r>
    </w:p>
    <w:p w:rsidR="009B4586" w:rsidRPr="009B4586" w:rsidRDefault="006061E4" w:rsidP="003623F5">
      <w:pPr>
        <w:spacing w:before="144" w:after="144" w:line="240" w:lineRule="auto"/>
        <w:ind w:firstLine="426"/>
        <w:outlineLvl w:val="3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proofErr w:type="gramStart"/>
      <w:r w:rsidR="009B4586">
        <w:t>vychází</w:t>
      </w:r>
      <w:proofErr w:type="gramEnd"/>
      <w:r w:rsidR="009B4586">
        <w:t xml:space="preserve"> soupisy jednotlivých knihoven</w:t>
      </w:r>
      <w:r w:rsidR="00F25162">
        <w:t xml:space="preserve"> (např. Adolf Patera – Antonín Podlaha, Soupis rukopisů knihovny metropolitní kapituly pražské 1-2. Praha 1910-1922; František Hoffmann, Soupis rukopisů knihovny kláštera premonstrátů Teplá 1-2, Praha 1999 a řada dalších – jejich seznam je v Hlaváčkově Úvodu do latinské kodikologie) </w:t>
      </w:r>
    </w:p>
    <w:p w:rsidR="009B4586" w:rsidRDefault="009B4586" w:rsidP="003623F5">
      <w:pPr>
        <w:spacing w:before="144" w:after="144" w:line="240" w:lineRule="auto"/>
        <w:ind w:firstLine="426"/>
        <w:outlineLvl w:val="3"/>
        <w:rPr>
          <w:b/>
          <w:sz w:val="32"/>
          <w:szCs w:val="32"/>
        </w:rPr>
      </w:pPr>
    </w:p>
    <w:p w:rsidR="003623F5" w:rsidRPr="003623F5" w:rsidRDefault="003623F5" w:rsidP="003623F5">
      <w:pPr>
        <w:spacing w:before="144" w:after="144" w:line="240" w:lineRule="auto"/>
        <w:ind w:firstLine="426"/>
        <w:outlineLvl w:val="3"/>
        <w:rPr>
          <w:b/>
          <w:sz w:val="32"/>
          <w:szCs w:val="32"/>
        </w:rPr>
      </w:pPr>
      <w:r w:rsidRPr="003623F5">
        <w:rPr>
          <w:b/>
          <w:sz w:val="32"/>
          <w:szCs w:val="32"/>
        </w:rPr>
        <w:lastRenderedPageBreak/>
        <w:t>Sfragistika, heraldika, genealogie</w:t>
      </w:r>
    </w:p>
    <w:p w:rsidR="003623F5" w:rsidRPr="003623F5" w:rsidRDefault="006061E4" w:rsidP="003623F5">
      <w:pPr>
        <w:spacing w:before="120" w:after="120" w:line="240" w:lineRule="auto"/>
        <w:ind w:left="1080" w:hanging="360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3623F5" w:rsidRPr="003623F5">
        <w:t xml:space="preserve">Jarmila Krejčíková – </w:t>
      </w:r>
      <w:r w:rsidR="003623F5">
        <w:t xml:space="preserve">Tomáš </w:t>
      </w:r>
      <w:r w:rsidR="003623F5" w:rsidRPr="003623F5">
        <w:t>Krejčík, Základy heraldiky, genealogie a sfragistiky. Praha 1987</w:t>
      </w:r>
    </w:p>
    <w:p w:rsidR="003623F5" w:rsidRPr="003623F5" w:rsidRDefault="003623F5" w:rsidP="003623F5">
      <w:pPr>
        <w:spacing w:before="120" w:after="120" w:line="240" w:lineRule="auto"/>
        <w:ind w:left="1080" w:hanging="360"/>
      </w:pPr>
      <w:r w:rsidRPr="003623F5">
        <w:t xml:space="preserve">Jarmila Krejčíková – </w:t>
      </w:r>
      <w:r>
        <w:t xml:space="preserve">Tomáš </w:t>
      </w:r>
      <w:r w:rsidRPr="003623F5">
        <w:t>Krejčík</w:t>
      </w:r>
      <w:r>
        <w:t>,</w:t>
      </w:r>
      <w:r w:rsidRPr="003623F5">
        <w:t xml:space="preserve"> Úvod do české sfragistiky. Ostrava 1989</w:t>
      </w:r>
    </w:p>
    <w:p w:rsidR="003623F5" w:rsidRPr="003623F5" w:rsidRDefault="003623F5" w:rsidP="003623F5">
      <w:pPr>
        <w:spacing w:before="120" w:after="120" w:line="240" w:lineRule="auto"/>
        <w:ind w:left="1080" w:hanging="360"/>
      </w:pPr>
      <w:r>
        <w:t xml:space="preserve">Tomáš </w:t>
      </w:r>
      <w:r w:rsidRPr="003623F5">
        <w:t xml:space="preserve">Krejčík, Pečeť v kultuře středověku. </w:t>
      </w:r>
      <w:proofErr w:type="spellStart"/>
      <w:r w:rsidRPr="003623F5">
        <w:t>Šenov</w:t>
      </w:r>
      <w:proofErr w:type="spellEnd"/>
      <w:r w:rsidRPr="003623F5">
        <w:t xml:space="preserve"> u Ostravy 1998</w:t>
      </w:r>
    </w:p>
    <w:p w:rsidR="003623F5" w:rsidRDefault="003623F5" w:rsidP="003623F5">
      <w:pPr>
        <w:spacing w:before="120" w:after="120" w:line="240" w:lineRule="auto"/>
        <w:ind w:left="1080" w:hanging="360"/>
      </w:pPr>
      <w:r>
        <w:t xml:space="preserve">Jiří </w:t>
      </w:r>
      <w:proofErr w:type="spellStart"/>
      <w:r w:rsidRPr="003623F5">
        <w:t>Čarek</w:t>
      </w:r>
      <w:proofErr w:type="spellEnd"/>
      <w:r w:rsidRPr="003623F5">
        <w:t xml:space="preserve">, O </w:t>
      </w:r>
      <w:proofErr w:type="spellStart"/>
      <w:r w:rsidRPr="003623F5">
        <w:t>pečetech</w:t>
      </w:r>
      <w:proofErr w:type="spellEnd"/>
      <w:r w:rsidRPr="003623F5">
        <w:t xml:space="preserve"> českých knížat a králů z rodu Přemyslova. Sborník příspěvků k dějinám hl. města Prahy VIII, 1938, s. 1 – 50</w:t>
      </w:r>
    </w:p>
    <w:p w:rsidR="00F25162" w:rsidRDefault="006061E4" w:rsidP="003623F5">
      <w:pPr>
        <w:spacing w:before="120" w:after="120" w:line="240" w:lineRule="auto"/>
        <w:ind w:left="1080" w:hanging="360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F25162">
        <w:t xml:space="preserve">Martin Kolář – August Sedláček, Českomoravská heraldika. 2 sv. Praha 1902-1925 (2. </w:t>
      </w:r>
      <w:proofErr w:type="spellStart"/>
      <w:r w:rsidR="00F25162">
        <w:t>vyd</w:t>
      </w:r>
      <w:proofErr w:type="spellEnd"/>
      <w:r w:rsidR="00F25162">
        <w:t>. s </w:t>
      </w:r>
      <w:proofErr w:type="spellStart"/>
      <w:r w:rsidR="00F25162">
        <w:t>dolosvem</w:t>
      </w:r>
      <w:proofErr w:type="spellEnd"/>
      <w:r w:rsidR="00F25162">
        <w:t xml:space="preserve"> Vladimíra Růžka 1996-1997)</w:t>
      </w:r>
    </w:p>
    <w:p w:rsidR="00F25162" w:rsidRPr="003623F5" w:rsidRDefault="006061E4" w:rsidP="003623F5">
      <w:pPr>
        <w:spacing w:before="120" w:after="120" w:line="240" w:lineRule="auto"/>
        <w:ind w:left="1080" w:hanging="360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F25162">
        <w:t xml:space="preserve">August Sedláček, </w:t>
      </w:r>
      <w:hyperlink r:id="rId8" w:history="1">
        <w:r w:rsidR="00F25162" w:rsidRPr="00F25162">
          <w:rPr>
            <w:bCs/>
          </w:rPr>
          <w:t>Atlasy</w:t>
        </w:r>
        <w:r w:rsidR="00F25162" w:rsidRPr="00F25162">
          <w:t xml:space="preserve"> </w:t>
        </w:r>
        <w:r w:rsidR="00F25162" w:rsidRPr="00F25162">
          <w:rPr>
            <w:bCs/>
          </w:rPr>
          <w:t>erbů</w:t>
        </w:r>
        <w:r w:rsidR="00F25162" w:rsidRPr="00F25162">
          <w:t xml:space="preserve"> a pečetí české a moravské středověké šlechty. Zpracoval a k vydání připravil Vladimír Růžek</w:t>
        </w:r>
      </w:hyperlink>
      <w:r w:rsidR="00F25162" w:rsidRPr="00F25162">
        <w:t>. Sv. 1-5. Praha 2001- (ve vydávání se pokračuje)</w:t>
      </w:r>
    </w:p>
    <w:p w:rsidR="003623F5" w:rsidRDefault="003623F5" w:rsidP="003623F5">
      <w:pPr>
        <w:spacing w:before="120" w:after="120" w:line="240" w:lineRule="auto"/>
        <w:ind w:left="1080" w:hanging="360"/>
      </w:pPr>
      <w:r>
        <w:t xml:space="preserve">Jiří </w:t>
      </w:r>
      <w:proofErr w:type="spellStart"/>
      <w:r w:rsidRPr="003623F5">
        <w:t>Čarek</w:t>
      </w:r>
      <w:proofErr w:type="spellEnd"/>
      <w:r>
        <w:t>,</w:t>
      </w:r>
      <w:r w:rsidRPr="003623F5">
        <w:t xml:space="preserve"> Městské znaky v českých zemích. Praha 1985</w:t>
      </w:r>
    </w:p>
    <w:p w:rsidR="00F25162" w:rsidRPr="003623F5" w:rsidRDefault="00F25162" w:rsidP="003623F5">
      <w:pPr>
        <w:spacing w:before="120" w:after="120" w:line="240" w:lineRule="auto"/>
        <w:ind w:left="1080" w:hanging="360"/>
      </w:pPr>
      <w:r>
        <w:t xml:space="preserve">Jan </w:t>
      </w:r>
      <w:proofErr w:type="spellStart"/>
      <w:r>
        <w:t>Pelant</w:t>
      </w:r>
      <w:proofErr w:type="spellEnd"/>
      <w:r>
        <w:t>, Znaky a pečetě západočeských měst a městeček. Plzeň 1985</w:t>
      </w:r>
    </w:p>
    <w:p w:rsidR="003623F5" w:rsidRPr="003623F5" w:rsidRDefault="003623F5" w:rsidP="003623F5">
      <w:pPr>
        <w:spacing w:before="120" w:after="120" w:line="240" w:lineRule="auto"/>
        <w:ind w:left="1080" w:hanging="360"/>
      </w:pPr>
      <w:r>
        <w:t xml:space="preserve">Václav </w:t>
      </w:r>
      <w:r w:rsidRPr="003623F5">
        <w:t>Vojtíšek, Naše státní znaky (staré a nynější). Praha 1921</w:t>
      </w:r>
    </w:p>
    <w:p w:rsidR="003623F5" w:rsidRPr="003623F5" w:rsidRDefault="003623F5" w:rsidP="003623F5">
      <w:pPr>
        <w:spacing w:before="120" w:after="120" w:line="240" w:lineRule="auto"/>
        <w:ind w:left="1080" w:hanging="360"/>
      </w:pPr>
      <w:r>
        <w:t>Josef Petráň,</w:t>
      </w:r>
      <w:r w:rsidRPr="003623F5">
        <w:t xml:space="preserve"> Český znak. Praha 1970</w:t>
      </w:r>
    </w:p>
    <w:p w:rsidR="003623F5" w:rsidRPr="003623F5" w:rsidRDefault="003623F5" w:rsidP="003623F5">
      <w:pPr>
        <w:spacing w:before="120" w:after="120" w:line="240" w:lineRule="auto"/>
        <w:ind w:left="1080" w:hanging="360"/>
      </w:pPr>
      <w:r>
        <w:t xml:space="preserve">Milan </w:t>
      </w:r>
      <w:r w:rsidRPr="003623F5">
        <w:t>Hlinomaz, Vývoj československé státní symboliky v letech 1918 – 1990. Sborník archivních prací 42, 2, 1992, s. 81 – 184</w:t>
      </w:r>
    </w:p>
    <w:p w:rsidR="003623F5" w:rsidRDefault="003623F5" w:rsidP="003623F5">
      <w:pPr>
        <w:spacing w:before="120" w:after="120" w:line="240" w:lineRule="auto"/>
        <w:ind w:left="720"/>
      </w:pPr>
      <w:r>
        <w:t xml:space="preserve">Michal </w:t>
      </w:r>
      <w:r w:rsidRPr="003623F5">
        <w:t>Fiala</w:t>
      </w:r>
      <w:r>
        <w:t xml:space="preserve"> </w:t>
      </w:r>
      <w:r w:rsidRPr="003623F5">
        <w:t xml:space="preserve">– </w:t>
      </w:r>
      <w:r w:rsidR="00D40FAE">
        <w:t xml:space="preserve">Jakub </w:t>
      </w:r>
      <w:r w:rsidRPr="003623F5">
        <w:t>Hrdlička, Znaková galerie v chrámu sv. Víta na Pražském hradě. Sborník archivních prací 42, 2, 1992, s. 261 – 306</w:t>
      </w:r>
    </w:p>
    <w:p w:rsidR="00764E73" w:rsidRDefault="00764E73" w:rsidP="003623F5">
      <w:pPr>
        <w:spacing w:before="120" w:after="120" w:line="240" w:lineRule="auto"/>
        <w:ind w:left="720"/>
      </w:pPr>
      <w:r>
        <w:t>Marie Bláhová, Panovnické genealogie a jejich politická funkce ve středověku. SAP 48, 1998, s. 11-47</w:t>
      </w:r>
    </w:p>
    <w:p w:rsidR="00D40FAE" w:rsidRDefault="00D40FAE" w:rsidP="00D40FAE">
      <w:pPr>
        <w:spacing w:before="120" w:after="120" w:line="240" w:lineRule="auto"/>
        <w:ind w:left="720"/>
      </w:pPr>
      <w:r>
        <w:t>August Sedláček, Hrady, zámky a tvrze království Českého 1-15. Praha 1882-1927</w:t>
      </w:r>
    </w:p>
    <w:p w:rsidR="00D40FAE" w:rsidRDefault="00D40FAE" w:rsidP="00D40FAE">
      <w:pPr>
        <w:spacing w:before="120" w:after="120" w:line="240" w:lineRule="auto"/>
        <w:ind w:left="720"/>
      </w:pPr>
      <w:r>
        <w:t>Ottův slovník naučný (hesla k šlechtě)</w:t>
      </w:r>
    </w:p>
    <w:p w:rsidR="00D40FAE" w:rsidRDefault="00D40FAE" w:rsidP="003623F5">
      <w:pPr>
        <w:spacing w:before="120" w:after="120" w:line="240" w:lineRule="auto"/>
        <w:ind w:left="720"/>
      </w:pPr>
      <w:r>
        <w:t xml:space="preserve">Václav </w:t>
      </w:r>
      <w:proofErr w:type="spellStart"/>
      <w:r>
        <w:t>Elznic</w:t>
      </w:r>
      <w:proofErr w:type="spellEnd"/>
      <w:r>
        <w:t xml:space="preserve"> – Viktor </w:t>
      </w:r>
      <w:proofErr w:type="spellStart"/>
      <w:r>
        <w:t>Palivec</w:t>
      </w:r>
      <w:proofErr w:type="spellEnd"/>
      <w:r>
        <w:t>, Latinsko-český slovník genealogický. Praha 1976</w:t>
      </w:r>
    </w:p>
    <w:p w:rsidR="00D40FAE" w:rsidRDefault="00D40FAE" w:rsidP="003623F5">
      <w:pPr>
        <w:spacing w:before="120" w:after="120" w:line="240" w:lineRule="auto"/>
        <w:ind w:left="720"/>
      </w:pPr>
      <w:r>
        <w:t xml:space="preserve">Boleslav </w:t>
      </w:r>
      <w:proofErr w:type="spellStart"/>
      <w:r>
        <w:t>Lutonský</w:t>
      </w:r>
      <w:proofErr w:type="spellEnd"/>
      <w:r>
        <w:t>, Lexikon genealoga. Praha 2003</w:t>
      </w:r>
    </w:p>
    <w:p w:rsidR="00D40FAE" w:rsidRDefault="00D40FAE" w:rsidP="003623F5">
      <w:pPr>
        <w:spacing w:before="120" w:after="120" w:line="240" w:lineRule="auto"/>
        <w:ind w:left="720"/>
      </w:pPr>
      <w:r>
        <w:t xml:space="preserve">Boleslav </w:t>
      </w:r>
      <w:proofErr w:type="spellStart"/>
      <w:r>
        <w:t>Lutonský</w:t>
      </w:r>
      <w:proofErr w:type="spellEnd"/>
      <w:r>
        <w:t xml:space="preserve"> – Jaroslav Černý, </w:t>
      </w:r>
      <w:hyperlink r:id="rId9" w:history="1">
        <w:proofErr w:type="spellStart"/>
        <w:r w:rsidRPr="00D40FAE">
          <w:t>Latinsko</w:t>
        </w:r>
        <w:proofErr w:type="spellEnd"/>
        <w:r w:rsidRPr="00D40FAE">
          <w:t>-německo-český slovník nemocí, úrazů a příčin smrti a výrazů s nimi souvisejících (nejen) pro genealogy</w:t>
        </w:r>
        <w:r>
          <w:t>. Praha 1995</w:t>
        </w:r>
        <w:r w:rsidRPr="00D40FAE">
          <w:t xml:space="preserve"> </w:t>
        </w:r>
      </w:hyperlink>
    </w:p>
    <w:p w:rsidR="00764E73" w:rsidRDefault="00764E73" w:rsidP="003623F5">
      <w:pPr>
        <w:spacing w:before="120" w:after="120" w:line="240" w:lineRule="auto"/>
        <w:ind w:left="720"/>
      </w:pPr>
      <w:r>
        <w:t xml:space="preserve">Václav </w:t>
      </w:r>
      <w:proofErr w:type="spellStart"/>
      <w:r>
        <w:t>Elznic</w:t>
      </w:r>
      <w:proofErr w:type="spellEnd"/>
      <w:r>
        <w:t>, Glosář pro rodopisce a kronikáře. Praha 1978</w:t>
      </w:r>
    </w:p>
    <w:p w:rsidR="003623F5" w:rsidRPr="009B4586" w:rsidRDefault="009B4586" w:rsidP="003623F5">
      <w:pPr>
        <w:spacing w:before="144" w:after="144" w:line="240" w:lineRule="auto"/>
        <w:ind w:firstLine="426"/>
        <w:outlineLvl w:val="3"/>
      </w:pPr>
      <w:r w:rsidRPr="009B4586">
        <w:t>Periodika:</w:t>
      </w:r>
      <w:r>
        <w:t xml:space="preserve"> Historická </w:t>
      </w:r>
      <w:r w:rsidR="00F25162">
        <w:t>demografie</w:t>
      </w:r>
      <w:r>
        <w:t xml:space="preserve">, </w:t>
      </w:r>
      <w:r w:rsidR="00F64F5E">
        <w:t>Heraldická ročenka, Genealogické a heraldické listy</w:t>
      </w:r>
      <w:r>
        <w:t xml:space="preserve"> </w:t>
      </w:r>
    </w:p>
    <w:p w:rsidR="003623F5" w:rsidRPr="003623F5" w:rsidRDefault="003623F5" w:rsidP="003623F5">
      <w:pPr>
        <w:spacing w:before="144" w:after="144" w:line="240" w:lineRule="auto"/>
        <w:ind w:firstLine="426"/>
        <w:outlineLvl w:val="3"/>
        <w:rPr>
          <w:b/>
          <w:sz w:val="32"/>
          <w:szCs w:val="32"/>
        </w:rPr>
      </w:pPr>
      <w:r w:rsidRPr="003623F5">
        <w:rPr>
          <w:b/>
          <w:sz w:val="32"/>
          <w:szCs w:val="32"/>
        </w:rPr>
        <w:t>Numizmatika</w:t>
      </w:r>
    </w:p>
    <w:p w:rsidR="003623F5" w:rsidRPr="003623F5" w:rsidRDefault="006061E4" w:rsidP="003623F5">
      <w:pPr>
        <w:spacing w:before="120" w:after="120" w:line="240" w:lineRule="auto"/>
        <w:ind w:left="1080" w:hanging="360"/>
      </w:pPr>
      <w:r w:rsidRPr="00DC3845">
        <w:rPr>
          <w:b/>
          <w:highlight w:val="yellow"/>
        </w:rPr>
        <w:t>!!!</w:t>
      </w:r>
      <w:r>
        <w:rPr>
          <w:b/>
        </w:rPr>
        <w:t xml:space="preserve">  </w:t>
      </w:r>
      <w:r w:rsidR="00D40FAE">
        <w:t xml:space="preserve">Emanuela </w:t>
      </w:r>
      <w:proofErr w:type="spellStart"/>
      <w:r w:rsidR="003623F5" w:rsidRPr="003623F5">
        <w:t>Nohejlová</w:t>
      </w:r>
      <w:proofErr w:type="spellEnd"/>
      <w:r w:rsidR="003623F5" w:rsidRPr="003623F5">
        <w:t>-</w:t>
      </w:r>
      <w:proofErr w:type="spellStart"/>
      <w:r w:rsidR="003623F5" w:rsidRPr="003623F5">
        <w:t>Prátová</w:t>
      </w:r>
      <w:proofErr w:type="spellEnd"/>
      <w:r w:rsidR="003623F5" w:rsidRPr="003623F5">
        <w:t>, Základy numizmatiky. Praha 1975, 1986</w:t>
      </w:r>
    </w:p>
    <w:p w:rsidR="003623F5" w:rsidRPr="003623F5" w:rsidRDefault="00D40FAE" w:rsidP="003623F5">
      <w:pPr>
        <w:spacing w:before="120" w:after="120" w:line="240" w:lineRule="auto"/>
        <w:ind w:left="1080" w:hanging="360"/>
      </w:pPr>
      <w:r>
        <w:t xml:space="preserve">Jaroslav </w:t>
      </w:r>
      <w:proofErr w:type="spellStart"/>
      <w:r>
        <w:t>Pošvář</w:t>
      </w:r>
      <w:proofErr w:type="spellEnd"/>
      <w:r>
        <w:t xml:space="preserve">, </w:t>
      </w:r>
      <w:r w:rsidR="003623F5" w:rsidRPr="003623F5">
        <w:t>Měna v Čechách, na Moravě a ve Slezsku do počátku 20. století. Praha 1977</w:t>
      </w:r>
    </w:p>
    <w:p w:rsidR="003623F5" w:rsidRPr="003623F5" w:rsidRDefault="00D40FAE" w:rsidP="003623F5">
      <w:pPr>
        <w:spacing w:before="120" w:after="120" w:line="240" w:lineRule="auto"/>
        <w:ind w:left="1080" w:hanging="360"/>
      </w:pPr>
      <w:r>
        <w:t xml:space="preserve">Petr </w:t>
      </w:r>
      <w:r w:rsidR="003623F5" w:rsidRPr="003623F5">
        <w:t>Vorel, Od pražského groše ke koruně české. Praha 2000</w:t>
      </w:r>
    </w:p>
    <w:p w:rsidR="003623F5" w:rsidRDefault="00F64F5E">
      <w:r>
        <w:t xml:space="preserve"> Časopisy: Numismatický časopis československý, Numismatické listy, Numismatický sborník</w:t>
      </w:r>
    </w:p>
    <w:p w:rsidR="00D40FAE" w:rsidRDefault="00D40FAE"/>
    <w:p w:rsidR="00D40FAE" w:rsidRPr="003623F5" w:rsidRDefault="00D40FAE" w:rsidP="00D40FAE">
      <w:pPr>
        <w:spacing w:before="144" w:after="144" w:line="240" w:lineRule="auto"/>
        <w:ind w:firstLine="426"/>
        <w:outlineLvl w:val="3"/>
        <w:rPr>
          <w:b/>
          <w:sz w:val="32"/>
          <w:szCs w:val="32"/>
        </w:rPr>
      </w:pPr>
      <w:r>
        <w:rPr>
          <w:b/>
          <w:sz w:val="32"/>
          <w:szCs w:val="32"/>
        </w:rPr>
        <w:t>Historická metrologie</w:t>
      </w:r>
    </w:p>
    <w:p w:rsidR="00D40FAE" w:rsidRDefault="00D40FAE" w:rsidP="00D40FAE">
      <w:pPr>
        <w:ind w:firstLine="426"/>
      </w:pPr>
      <w:r>
        <w:lastRenderedPageBreak/>
        <w:t>August Sedláček, Paměti a doklady o staročeských mírách a váhách. Praha 1923 (doplňkem k tomu je Adolf Ludvík Krejčík, Rejstřík jmenný a věcný k dílu Augusta Sedláčka Paměti a doklady o staročeských mírách a váhách</w:t>
      </w:r>
      <w:r w:rsidR="00764E73">
        <w:t>. Praha 1933)</w:t>
      </w:r>
    </w:p>
    <w:p w:rsidR="00764E73" w:rsidRDefault="00764E73" w:rsidP="00D40FAE">
      <w:pPr>
        <w:ind w:firstLine="426"/>
      </w:pPr>
      <w:r>
        <w:t>Miloslav Bělohlávek, Staré míry, váhy a peníze. Stručný přehled. Plzeň 1984</w:t>
      </w:r>
    </w:p>
    <w:p w:rsidR="00D40FAE" w:rsidRDefault="006061E4" w:rsidP="00D40FAE">
      <w:pPr>
        <w:ind w:firstLine="426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D40FAE">
        <w:t xml:space="preserve">Gustav </w:t>
      </w:r>
      <w:proofErr w:type="spellStart"/>
      <w:r w:rsidR="00D40FAE">
        <w:t>Hofmann</w:t>
      </w:r>
      <w:proofErr w:type="spellEnd"/>
      <w:r w:rsidR="00D40FAE">
        <w:t xml:space="preserve">, Metrologická příručka pro Čechy, </w:t>
      </w:r>
      <w:proofErr w:type="gramStart"/>
      <w:r w:rsidR="00D40FAE">
        <w:t>Moravu</w:t>
      </w:r>
      <w:proofErr w:type="gramEnd"/>
      <w:r w:rsidR="00D40FAE">
        <w:t xml:space="preserve"> s Slezsko </w:t>
      </w:r>
      <w:proofErr w:type="gramStart"/>
      <w:r w:rsidR="00D40FAE">
        <w:t>do</w:t>
      </w:r>
      <w:proofErr w:type="gramEnd"/>
      <w:r w:rsidR="00D40FAE">
        <w:t xml:space="preserve"> zavedení metrické soustavy. Plzeň – Sušice 1984 (příručka pro převody historických měr; lze dosud asi za 10 Kč koupit v SOA Plzeň)</w:t>
      </w:r>
    </w:p>
    <w:p w:rsidR="00F64F5E" w:rsidRDefault="00F64F5E" w:rsidP="00D40FAE">
      <w:pPr>
        <w:ind w:firstLine="426"/>
      </w:pPr>
    </w:p>
    <w:p w:rsidR="00F64F5E" w:rsidRPr="00F64F5E" w:rsidRDefault="00F64F5E" w:rsidP="00F64F5E">
      <w:pPr>
        <w:spacing w:before="144" w:after="144" w:line="240" w:lineRule="auto"/>
        <w:ind w:firstLine="426"/>
        <w:outlineLvl w:val="3"/>
        <w:rPr>
          <w:b/>
          <w:sz w:val="32"/>
          <w:szCs w:val="32"/>
        </w:rPr>
      </w:pPr>
      <w:r w:rsidRPr="00F64F5E">
        <w:rPr>
          <w:b/>
          <w:sz w:val="32"/>
          <w:szCs w:val="32"/>
        </w:rPr>
        <w:t>Epigrafika</w:t>
      </w:r>
    </w:p>
    <w:p w:rsidR="00F64F5E" w:rsidRDefault="006061E4" w:rsidP="00D40FAE">
      <w:pPr>
        <w:ind w:firstLine="426"/>
      </w:pPr>
      <w:r w:rsidRPr="00DC3845">
        <w:rPr>
          <w:b/>
          <w:highlight w:val="yellow"/>
        </w:rPr>
        <w:t>!!!</w:t>
      </w:r>
      <w:r>
        <w:rPr>
          <w:b/>
        </w:rPr>
        <w:t xml:space="preserve"> </w:t>
      </w:r>
      <w:r w:rsidR="00F64F5E">
        <w:t>Jiří Roháček, Epigrafika v památkové péči. Praha 2007 (nejpřehlednější úvod do problematiky)</w:t>
      </w:r>
    </w:p>
    <w:p w:rsidR="00F64F5E" w:rsidRDefault="00F64F5E" w:rsidP="00D40FAE">
      <w:pPr>
        <w:ind w:firstLine="426"/>
      </w:pPr>
      <w:r>
        <w:t xml:space="preserve">Vychází ediční řada přinášející katalog epigrafických památek na území ČR.: Corpus </w:t>
      </w:r>
      <w:proofErr w:type="spellStart"/>
      <w:r>
        <w:t>inscriptionum</w:t>
      </w:r>
      <w:proofErr w:type="spellEnd"/>
      <w:r>
        <w:t xml:space="preserve"> </w:t>
      </w:r>
      <w:proofErr w:type="spellStart"/>
      <w:r>
        <w:t>Bohemiae</w:t>
      </w:r>
      <w:proofErr w:type="spellEnd"/>
      <w:r>
        <w:t xml:space="preserve"> (zatím venku Nápisy města Kutné Hory – </w:t>
      </w:r>
      <w:proofErr w:type="spellStart"/>
      <w:r>
        <w:t>ed</w:t>
      </w:r>
      <w:proofErr w:type="spellEnd"/>
      <w:r>
        <w:t xml:space="preserve">. Jiří Roháček, Praha 1996, okresu Kutná Hora – </w:t>
      </w:r>
      <w:proofErr w:type="spellStart"/>
      <w:r>
        <w:t>ed</w:t>
      </w:r>
      <w:proofErr w:type="spellEnd"/>
      <w:r>
        <w:t xml:space="preserve">. Petra </w:t>
      </w:r>
      <w:proofErr w:type="spellStart"/>
      <w:r>
        <w:t>Načeradská</w:t>
      </w:r>
      <w:proofErr w:type="spellEnd"/>
      <w:r>
        <w:t>, Praha 2002, připravují se pražské nápisy)</w:t>
      </w:r>
    </w:p>
    <w:p w:rsidR="00DA06F9" w:rsidRPr="00F64F5E" w:rsidRDefault="00DA06F9" w:rsidP="00D40FAE">
      <w:pPr>
        <w:ind w:firstLine="426"/>
      </w:pPr>
      <w:r>
        <w:t xml:space="preserve">Letos by snad mělo vyjít Jiří Roháček: Encyklopedie epigrafiky </w:t>
      </w:r>
    </w:p>
    <w:p w:rsidR="00F64F5E" w:rsidRDefault="00F64F5E" w:rsidP="00D40FAE">
      <w:pPr>
        <w:ind w:firstLine="426"/>
      </w:pPr>
      <w:r>
        <w:t xml:space="preserve">Sborník: </w:t>
      </w:r>
      <w:proofErr w:type="spellStart"/>
      <w:r>
        <w:t>Epigraphica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sepulcralia</w:t>
      </w:r>
      <w:proofErr w:type="spellEnd"/>
      <w:r>
        <w:t>; centrum epigrafických studií v ČR je při Ústavu dějin a umění Akademie věd ČR</w:t>
      </w:r>
      <w:r w:rsidR="00E70445">
        <w:t>, v jeho čele stojí Jiří Roháček</w:t>
      </w:r>
    </w:p>
    <w:sectPr w:rsidR="00F64F5E" w:rsidSect="009868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43428"/>
    <w:multiLevelType w:val="hybridMultilevel"/>
    <w:tmpl w:val="3D96EE54"/>
    <w:lvl w:ilvl="0" w:tplc="C77C5CAA">
      <w:start w:val="2"/>
      <w:numFmt w:val="bullet"/>
      <w:lvlText w:val="-"/>
      <w:lvlJc w:val="left"/>
      <w:pPr>
        <w:ind w:left="644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F3EED"/>
    <w:rsid w:val="00083B5D"/>
    <w:rsid w:val="002A168C"/>
    <w:rsid w:val="003623F5"/>
    <w:rsid w:val="00367649"/>
    <w:rsid w:val="00467831"/>
    <w:rsid w:val="00562DA5"/>
    <w:rsid w:val="005D166E"/>
    <w:rsid w:val="00605ABA"/>
    <w:rsid w:val="006061E4"/>
    <w:rsid w:val="00764E73"/>
    <w:rsid w:val="007E7EAB"/>
    <w:rsid w:val="007F3EED"/>
    <w:rsid w:val="009315B8"/>
    <w:rsid w:val="009B4586"/>
    <w:rsid w:val="009B4C18"/>
    <w:rsid w:val="009D42DF"/>
    <w:rsid w:val="00B204AE"/>
    <w:rsid w:val="00B251FC"/>
    <w:rsid w:val="00C043DF"/>
    <w:rsid w:val="00CF5AC3"/>
    <w:rsid w:val="00D40FAE"/>
    <w:rsid w:val="00DA06F9"/>
    <w:rsid w:val="00E70445"/>
    <w:rsid w:val="00F25162"/>
    <w:rsid w:val="00F64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7649"/>
  </w:style>
  <w:style w:type="paragraph" w:styleId="Nadpis4">
    <w:name w:val="heading 4"/>
    <w:basedOn w:val="Normln"/>
    <w:link w:val="Nadpis4Char"/>
    <w:uiPriority w:val="9"/>
    <w:qFormat/>
    <w:rsid w:val="003623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F3EED"/>
    <w:rPr>
      <w:color w:val="0000FF" w:themeColor="hyperlink"/>
      <w:u w:val="single"/>
    </w:rPr>
  </w:style>
  <w:style w:type="character" w:customStyle="1" w:styleId="text31">
    <w:name w:val="text31"/>
    <w:basedOn w:val="Standardnpsmoodstavce"/>
    <w:rsid w:val="00B204AE"/>
    <w:rPr>
      <w:rFonts w:ascii="Arial" w:hAnsi="Arial" w:cs="Arial" w:hint="default"/>
      <w:b/>
      <w:bCs/>
      <w:color w:val="212063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204A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B4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3623F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_window(%22http://aleph.nkp.cz/F/CN4XCL9R7V96DBRDHXBCB8RF8DUU86IG3NCX6R5BDC7T7I71TY-16906?func=service&amp;doc_number=001093799&amp;line_number=0027&amp;service_type=TAG%22);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open_window(%22http://aleph.nkp.cz/F/CN4XCL9R7V96DBRDHXBCB8RF8DUU86IG3NCX6R5BDC7T7I71TY-34236?func=service&amp;doc_number=001251382&amp;line_number=0021&amp;service_type=TAG%22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open_window(%22http://aleph.nkp.cz/F/CN4XCL9R7V96DBRDHXBCB8RF8DUU86IG3NCX6R5BDC7T7I71TY-42040?func=service&amp;doc_number=001005021&amp;line_number=0017&amp;service_type=TAG%22)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regesta-imperii.d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javascript:open_window(%22http://aleph.nkp.cz/F/CN4XCL9R7V96DBRDHXBCB8RF8DUU86IG3NCX6R5BDC7T7I71TY-16952?func=service&amp;doc_number=000108031&amp;line_number=0016&amp;service_type=TAG%22);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1836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14</cp:revision>
  <dcterms:created xsi:type="dcterms:W3CDTF">2012-02-23T16:12:00Z</dcterms:created>
  <dcterms:modified xsi:type="dcterms:W3CDTF">2012-06-01T06:28:00Z</dcterms:modified>
</cp:coreProperties>
</file>